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81EF" w14:textId="5797EBDD" w:rsidR="00215CC2" w:rsidRPr="00C34A1E" w:rsidRDefault="00215CC2" w:rsidP="00E966A8">
      <w:pPr>
        <w:widowControl/>
        <w:spacing w:line="300" w:lineRule="exact"/>
        <w:jc w:val="left"/>
        <w:rPr>
          <w:rFonts w:ascii="Helvetica" w:eastAsia="Times New Roman" w:hAnsi="Helvetica"/>
          <w:kern w:val="0"/>
          <w:sz w:val="20"/>
          <w:szCs w:val="20"/>
        </w:rPr>
      </w:pPr>
    </w:p>
    <w:p w14:paraId="79DBCEF0" w14:textId="1B1A0BB6" w:rsidR="00B66ADA" w:rsidRPr="00C34A1E" w:rsidRDefault="00B66ADA" w:rsidP="00B66ADA">
      <w:pPr>
        <w:jc w:val="center"/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</w:pPr>
      <w:r w:rsidRPr="00C34A1E"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  <w:t>ISTE 2.1 Learner</w:t>
      </w:r>
    </w:p>
    <w:p w14:paraId="009EC766" w14:textId="77777777" w:rsidR="00B66ADA" w:rsidRPr="00C34A1E" w:rsidRDefault="00B66ADA" w:rsidP="007E3589">
      <w:pPr>
        <w:spacing w:line="300" w:lineRule="exact"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893"/>
        <w:gridCol w:w="1987"/>
        <w:gridCol w:w="2003"/>
        <w:gridCol w:w="1672"/>
      </w:tblGrid>
      <w:tr w:rsidR="00B66ADA" w:rsidRPr="00C34A1E" w14:paraId="71B07C95" w14:textId="77777777" w:rsidTr="00B66AD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4516B" w14:textId="2CA7B66D" w:rsidR="00B66ADA" w:rsidRPr="00C34A1E" w:rsidRDefault="002D56CB" w:rsidP="003B47F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46D02" w14:textId="77777777" w:rsidR="00B66ADA" w:rsidRPr="00C34A1E" w:rsidRDefault="00B66ADA" w:rsidP="003B47F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6C3B0" w14:textId="77777777" w:rsidR="00B66ADA" w:rsidRPr="00C34A1E" w:rsidRDefault="00B66ADA" w:rsidP="003B47F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E083C" w14:textId="77777777" w:rsidR="00B66ADA" w:rsidRPr="00C34A1E" w:rsidRDefault="00B66ADA" w:rsidP="003B47F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EC2B5" w14:textId="77777777" w:rsidR="00B66ADA" w:rsidRPr="00C34A1E" w:rsidRDefault="00B66ADA" w:rsidP="003B47F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596045" w:rsidRPr="00C34A1E" w14:paraId="053B2577" w14:textId="77777777" w:rsidTr="002D56C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85060" w14:textId="2399A7DA" w:rsidR="00596045" w:rsidRPr="002D56CB" w:rsidRDefault="002D56CB" w:rsidP="002D56C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2D56CB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continually improve their practice by learning from and with </w:t>
            </w:r>
            <w:proofErr w:type="gramStart"/>
            <w:r w:rsidRPr="002D56CB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others, and</w:t>
            </w:r>
            <w:proofErr w:type="gramEnd"/>
            <w:r w:rsidRPr="002D56CB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exploring proven and promising practices that leverage technology to boost student learning.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EFC16" w14:textId="4F5C7352" w:rsidR="00596045" w:rsidRPr="00C34A1E" w:rsidRDefault="00596045" w:rsidP="00CB0AAF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2.1.a Set Professional Goals</w:t>
            </w:r>
          </w:p>
          <w:p w14:paraId="518A2E7E" w14:textId="12FFCED6" w:rsidR="00596045" w:rsidRDefault="00596045" w:rsidP="00CB0AAF">
            <w:pPr>
              <w:jc w:val="left"/>
              <w:rPr>
                <w:rFonts w:ascii="Helvetica" w:hAnsi="Helvetica"/>
                <w:color w:val="001122"/>
                <w:sz w:val="22"/>
                <w:szCs w:val="22"/>
              </w:rPr>
            </w:pPr>
            <w:r w:rsidRPr="00C34A1E">
              <w:rPr>
                <w:rFonts w:ascii="Helvetica" w:hAnsi="Helvetica"/>
                <w:color w:val="001122"/>
                <w:sz w:val="22"/>
                <w:szCs w:val="22"/>
              </w:rPr>
              <w:t xml:space="preserve">Educators set professional learning goals to </w:t>
            </w:r>
            <w:r w:rsidRPr="00DE211D">
              <w:rPr>
                <w:rFonts w:ascii="Helvetica" w:hAnsi="Helvetica"/>
                <w:color w:val="001122"/>
                <w:sz w:val="22"/>
                <w:szCs w:val="22"/>
                <w:u w:val="single"/>
              </w:rPr>
              <w:t>apply teaching practices made possible by technology, explore promising innovations</w:t>
            </w:r>
            <w:r w:rsidRPr="00C34A1E">
              <w:rPr>
                <w:rFonts w:ascii="Helvetica" w:hAnsi="Helvetica"/>
                <w:color w:val="001122"/>
                <w:sz w:val="22"/>
                <w:szCs w:val="22"/>
              </w:rPr>
              <w:t>, and reflect on their effectiveness.</w:t>
            </w:r>
          </w:p>
          <w:p w14:paraId="5041C74C" w14:textId="77777777" w:rsidR="001B29C9" w:rsidRPr="008332FF" w:rsidRDefault="001B29C9" w:rsidP="00CB0AAF">
            <w:pPr>
              <w:jc w:val="left"/>
              <w:rPr>
                <w:rFonts w:ascii="Helvetica" w:hAnsi="Helvetica"/>
                <w:color w:val="001122"/>
                <w:sz w:val="22"/>
                <w:szCs w:val="22"/>
              </w:rPr>
            </w:pPr>
          </w:p>
          <w:p w14:paraId="5B0195A4" w14:textId="77777777" w:rsidR="00596045" w:rsidRPr="00C34A1E" w:rsidRDefault="00596045" w:rsidP="00CB0AA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69DDA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set professional learning goals.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295E7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Sets some professional learning goals but lacks specific technology application.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D935E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Sets clear, actionable professional learning goals that leverage technology effectively.</w:t>
            </w:r>
          </w:p>
        </w:tc>
      </w:tr>
      <w:tr w:rsidR="00596045" w:rsidRPr="00C34A1E" w14:paraId="6628F0DB" w14:textId="77777777" w:rsidTr="00CA39D1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8EF11" w14:textId="77777777" w:rsidR="00596045" w:rsidRPr="00C34A1E" w:rsidRDefault="00596045" w:rsidP="007416AB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935E3" w14:textId="77777777" w:rsidR="00596045" w:rsidRDefault="00596045" w:rsidP="00CB0AAF">
            <w:pPr>
              <w:jc w:val="left"/>
              <w:rPr>
                <w:rFonts w:ascii="Helvetica" w:hAnsi="Helvetica"/>
                <w:color w:val="001122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 xml:space="preserve">2.1.b Participate in PLNs </w:t>
            </w:r>
            <w:r w:rsidR="006A61BF" w:rsidRPr="006A61BF">
              <w:rPr>
                <w:rFonts w:ascii="Helvetica" w:hAnsi="Helvetica"/>
                <w:color w:val="001122"/>
                <w:sz w:val="22"/>
                <w:szCs w:val="22"/>
              </w:rPr>
              <w:t xml:space="preserve">Pursue professional interests by </w:t>
            </w:r>
            <w:r w:rsidR="006A61BF" w:rsidRPr="00563305">
              <w:rPr>
                <w:rFonts w:ascii="Helvetica" w:hAnsi="Helvetica"/>
                <w:color w:val="001122"/>
                <w:sz w:val="22"/>
                <w:szCs w:val="22"/>
                <w:u w:val="single"/>
              </w:rPr>
              <w:t>creating and actively participating</w:t>
            </w:r>
            <w:r w:rsidR="006A61BF" w:rsidRPr="006A61BF">
              <w:rPr>
                <w:rFonts w:ascii="Helvetica" w:hAnsi="Helvetica"/>
                <w:color w:val="001122"/>
                <w:sz w:val="22"/>
                <w:szCs w:val="22"/>
              </w:rPr>
              <w:t xml:space="preserve"> in local and global learning networks.</w:t>
            </w:r>
          </w:p>
          <w:p w14:paraId="5C3B05DB" w14:textId="77777777" w:rsidR="00922E15" w:rsidRDefault="00922E15" w:rsidP="00CB0AAF">
            <w:pPr>
              <w:jc w:val="left"/>
              <w:rPr>
                <w:rFonts w:ascii="Helvetica" w:hAnsi="Helvetica"/>
                <w:color w:val="001122"/>
                <w:sz w:val="22"/>
                <w:szCs w:val="22"/>
              </w:rPr>
            </w:pPr>
          </w:p>
          <w:p w14:paraId="5C9838CA" w14:textId="6D6136CB" w:rsidR="001B29C9" w:rsidRPr="00C34A1E" w:rsidRDefault="001B29C9" w:rsidP="00CB0AA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78083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Rarely participates in professional learning networks.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A0758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Participates in some local or global learning networks.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88812" w14:textId="602BB2D5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Actively engages and contributes to various professional learning networks.</w:t>
            </w:r>
          </w:p>
        </w:tc>
      </w:tr>
      <w:tr w:rsidR="00596045" w:rsidRPr="00C34A1E" w14:paraId="15F76E76" w14:textId="77777777" w:rsidTr="00CA39D1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CE4FD" w14:textId="77777777" w:rsidR="00596045" w:rsidRPr="00C34A1E" w:rsidRDefault="00596045" w:rsidP="007416AB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0DA2B" w14:textId="77777777" w:rsidR="00596045" w:rsidRDefault="00596045" w:rsidP="00CB0AAF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2.1.c Keep Current on Research</w:t>
            </w:r>
          </w:p>
          <w:p w14:paraId="7601094A" w14:textId="77777777" w:rsidR="00B970AE" w:rsidRDefault="00B970AE" w:rsidP="00CB0AA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563305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Stay current with research</w:t>
            </w:r>
            <w:r w:rsidRPr="00B970A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that supports improved student learning outcomes, including findings from the </w:t>
            </w:r>
            <w:r w:rsidRPr="00563305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learning sciences</w:t>
            </w:r>
            <w:r w:rsidRPr="00B970A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.</w:t>
            </w:r>
          </w:p>
          <w:p w14:paraId="7AEEFD48" w14:textId="77777777" w:rsidR="00922E15" w:rsidRDefault="00922E15" w:rsidP="00CB0AA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42D9992C" w14:textId="03C38510" w:rsidR="001B29C9" w:rsidRPr="00C34A1E" w:rsidRDefault="001B29C9" w:rsidP="00CB0AA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60FF7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Shows limited awareness of current educational research.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F4E8C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Follows some relevant research findings.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52633" w14:textId="77777777" w:rsidR="00596045" w:rsidRPr="00C34A1E" w:rsidRDefault="00596045" w:rsidP="00CA39D1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Consistently stays current with research and integrates findings into practice.</w:t>
            </w:r>
          </w:p>
        </w:tc>
      </w:tr>
    </w:tbl>
    <w:p w14:paraId="50556920" w14:textId="77777777" w:rsidR="00B66ADA" w:rsidRPr="00C34A1E" w:rsidRDefault="00B66ADA" w:rsidP="00B66ADA">
      <w:pPr>
        <w:rPr>
          <w:rFonts w:ascii="Helvetica" w:hAnsi="Helvetica"/>
        </w:rPr>
      </w:pPr>
    </w:p>
    <w:p w14:paraId="5580F2A3" w14:textId="77777777" w:rsidR="00384851" w:rsidRPr="00C34A1E" w:rsidRDefault="00384851" w:rsidP="0038485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624560AE" w14:textId="77777777" w:rsidR="00384851" w:rsidRPr="00C34A1E" w:rsidRDefault="00384851" w:rsidP="0038485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420682E2" w14:textId="77777777" w:rsidR="00384851" w:rsidRPr="00C34A1E" w:rsidRDefault="00384851" w:rsidP="0038485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0D389E6D" w14:textId="77777777" w:rsidR="00384851" w:rsidRPr="00C34A1E" w:rsidRDefault="00384851" w:rsidP="0038485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52FAE9DC" w14:textId="77777777" w:rsidR="00384851" w:rsidRPr="00C34A1E" w:rsidRDefault="00384851" w:rsidP="0038485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3716749A" w14:textId="2970BF67" w:rsidR="00105D3E" w:rsidRDefault="00105D3E" w:rsidP="5A5370DA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</w:p>
    <w:p w14:paraId="4B8E7E54" w14:textId="77777777" w:rsidR="00105D3E" w:rsidRDefault="00105D3E" w:rsidP="00250C0A">
      <w:pPr>
        <w:spacing w:line="300" w:lineRule="exact"/>
        <w:contextualSpacing/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</w:pPr>
    </w:p>
    <w:p w14:paraId="598075C1" w14:textId="63FF95B2" w:rsidR="7646D273" w:rsidRDefault="7646D273" w:rsidP="7646D273">
      <w:pPr>
        <w:spacing w:line="300" w:lineRule="exact"/>
        <w:contextualSpacing/>
        <w:jc w:val="center"/>
        <w:rPr>
          <w:rFonts w:ascii="Helvetica" w:eastAsia="Times New Roman" w:hAnsi="Helvetica" w:cs="Segoe UI"/>
          <w:b/>
          <w:bCs/>
          <w:color w:val="000000" w:themeColor="text1"/>
          <w:sz w:val="32"/>
          <w:szCs w:val="32"/>
        </w:rPr>
      </w:pPr>
    </w:p>
    <w:p w14:paraId="211D7915" w14:textId="53A16D5B" w:rsidR="7646D273" w:rsidRDefault="7646D273" w:rsidP="7646D273">
      <w:pPr>
        <w:spacing w:line="300" w:lineRule="exact"/>
        <w:contextualSpacing/>
        <w:jc w:val="center"/>
        <w:rPr>
          <w:rFonts w:ascii="Helvetica" w:eastAsia="Times New Roman" w:hAnsi="Helvetica" w:cs="Segoe UI"/>
          <w:b/>
          <w:bCs/>
          <w:color w:val="000000" w:themeColor="text1"/>
          <w:sz w:val="32"/>
          <w:szCs w:val="32"/>
        </w:rPr>
      </w:pPr>
    </w:p>
    <w:p w14:paraId="3C30CC32" w14:textId="257318E3" w:rsidR="00105D3E" w:rsidRPr="00105D3E" w:rsidRDefault="00105D3E" w:rsidP="00A66E15">
      <w:pPr>
        <w:spacing w:line="300" w:lineRule="exact"/>
        <w:contextualSpacing/>
        <w:jc w:val="center"/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</w:pPr>
      <w:r w:rsidRPr="00C34A1E"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  <w:t>ISTE 2.</w:t>
      </w:r>
      <w:r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  <w:t>2</w:t>
      </w:r>
      <w:r w:rsidRPr="00C34A1E">
        <w:rPr>
          <w:rFonts w:ascii="Helvetica" w:eastAsia="Times New Roman" w:hAnsi="Helvetica" w:cs="Segoe UI"/>
          <w:b/>
          <w:bCs/>
          <w:color w:val="000000"/>
          <w:sz w:val="32"/>
          <w:szCs w:val="32"/>
        </w:rPr>
        <w:t xml:space="preserve"> </w:t>
      </w:r>
      <w:r w:rsidRPr="00C34A1E">
        <w:rPr>
          <w:rFonts w:ascii="Helvetica" w:hAnsi="Helvetica"/>
          <w:b/>
          <w:bCs/>
          <w:sz w:val="32"/>
          <w:szCs w:val="32"/>
        </w:rPr>
        <w:t>Leader</w:t>
      </w:r>
    </w:p>
    <w:p w14:paraId="284DB9E9" w14:textId="77777777" w:rsidR="00384851" w:rsidRPr="00C34A1E" w:rsidRDefault="00384851" w:rsidP="00A66E15">
      <w:pPr>
        <w:spacing w:line="300" w:lineRule="exact"/>
        <w:contextualSpacing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893"/>
        <w:gridCol w:w="1987"/>
        <w:gridCol w:w="2003"/>
        <w:gridCol w:w="1678"/>
      </w:tblGrid>
      <w:tr w:rsidR="00384851" w:rsidRPr="00C34A1E" w14:paraId="3FAE45A3" w14:textId="77777777" w:rsidTr="00E67D83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1F669" w14:textId="092A45CA" w:rsidR="00384851" w:rsidRPr="00C34A1E" w:rsidRDefault="00407947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lastRenderedPageBreak/>
              <w:t>Description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70106" w14:textId="77777777" w:rsidR="00384851" w:rsidRPr="00C34A1E" w:rsidRDefault="00384851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F05B7" w14:textId="77777777" w:rsidR="00384851" w:rsidRPr="00C34A1E" w:rsidRDefault="00384851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B22B6" w14:textId="77777777" w:rsidR="00384851" w:rsidRPr="00C34A1E" w:rsidRDefault="00384851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F62CF" w14:textId="77777777" w:rsidR="00384851" w:rsidRPr="00C34A1E" w:rsidRDefault="00384851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032F41" w:rsidRPr="00C34A1E" w14:paraId="7C1D706C" w14:textId="77777777" w:rsidTr="00E22F5F">
        <w:trPr>
          <w:trHeight w:val="234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25F06" w14:textId="4A92DA23" w:rsidR="00032F41" w:rsidRPr="00E22F5F" w:rsidRDefault="00E22F5F" w:rsidP="00E22F5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E22F5F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 seek opportunities for leadership to support student empowerment and success and to improve teaching and learning.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706BC" w14:textId="15214758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2.2.a Advance a Shared Vision</w:t>
            </w:r>
          </w:p>
          <w:p w14:paraId="098D8483" w14:textId="5A44F4BA" w:rsidR="00032F41" w:rsidRPr="00C34A1E" w:rsidRDefault="00032F41" w:rsidP="00857006">
            <w:pPr>
              <w:jc w:val="left"/>
              <w:rPr>
                <w:rFonts w:ascii="Helvetica" w:hAnsi="Helvetica"/>
                <w:color w:val="001122"/>
                <w:sz w:val="22"/>
                <w:szCs w:val="22"/>
              </w:rPr>
            </w:pPr>
            <w:r w:rsidRPr="00FA2107">
              <w:rPr>
                <w:rFonts w:ascii="Helvetica" w:hAnsi="Helvetica"/>
                <w:color w:val="001122"/>
                <w:sz w:val="22"/>
                <w:szCs w:val="22"/>
                <w:u w:val="single"/>
              </w:rPr>
              <w:t>Shape, advance and accelerate a shared vision</w:t>
            </w:r>
            <w:r w:rsidRPr="00C34A1E">
              <w:rPr>
                <w:rFonts w:ascii="Helvetica" w:hAnsi="Helvetica"/>
                <w:color w:val="001122"/>
                <w:sz w:val="22"/>
                <w:szCs w:val="22"/>
              </w:rPr>
              <w:t xml:space="preserve"> for </w:t>
            </w:r>
            <w:r w:rsidRPr="00FA2107">
              <w:rPr>
                <w:rFonts w:ascii="Helvetica" w:hAnsi="Helvetica"/>
                <w:color w:val="001122"/>
                <w:sz w:val="22"/>
                <w:szCs w:val="22"/>
                <w:u w:val="single"/>
              </w:rPr>
              <w:t>empowered learning with technology</w:t>
            </w:r>
            <w:r w:rsidRPr="00C34A1E">
              <w:rPr>
                <w:rFonts w:ascii="Helvetica" w:hAnsi="Helvetica"/>
                <w:color w:val="001122"/>
                <w:sz w:val="22"/>
                <w:szCs w:val="22"/>
              </w:rPr>
              <w:t xml:space="preserve"> by </w:t>
            </w:r>
            <w:r w:rsidRPr="00FA2107">
              <w:rPr>
                <w:rFonts w:ascii="Helvetica" w:hAnsi="Helvetica"/>
                <w:color w:val="001122"/>
                <w:sz w:val="22"/>
                <w:szCs w:val="22"/>
                <w:u w:val="single"/>
              </w:rPr>
              <w:t>engaging with education stakeholders</w:t>
            </w:r>
            <w:r w:rsidRPr="00C34A1E">
              <w:rPr>
                <w:rFonts w:ascii="Helvetica" w:hAnsi="Helvetica"/>
                <w:color w:val="001122"/>
                <w:sz w:val="22"/>
                <w:szCs w:val="22"/>
              </w:rPr>
              <w:t>.</w:t>
            </w:r>
          </w:p>
          <w:p w14:paraId="3F8A1172" w14:textId="77777777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C1044" w14:textId="3AFC2261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contribute to a shared vision for technology use.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8CFFA" w14:textId="5877B1EB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Participates in discussions about a shared vision.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F8A67" w14:textId="029AF991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Actively shapes and advances a shared vision for empowered learning with technology.</w:t>
            </w:r>
          </w:p>
        </w:tc>
      </w:tr>
      <w:tr w:rsidR="00032F41" w:rsidRPr="00C34A1E" w14:paraId="365AC3B8" w14:textId="77777777" w:rsidTr="00857006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EEBBA" w14:textId="77777777" w:rsidR="00032F41" w:rsidRPr="00C34A1E" w:rsidRDefault="00032F41" w:rsidP="004E2D79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76430" w14:textId="7016242A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2.2.b Advocate for Equitable Access</w:t>
            </w:r>
          </w:p>
          <w:p w14:paraId="7615CF0B" w14:textId="77777777" w:rsidR="00032F41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advocate for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equitable access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to technology,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high-quality digital content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and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learning opportunities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to meet the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diverse needs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of all students.</w:t>
            </w:r>
          </w:p>
          <w:p w14:paraId="35003865" w14:textId="77777777" w:rsidR="00922E15" w:rsidRDefault="00922E15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0A56083A" w14:textId="5BC6D6C1" w:rsidR="00407F09" w:rsidRPr="00C34A1E" w:rsidRDefault="00407F09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661C1" w14:textId="571367D6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Rarely advocates for equitable access to technology.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0E3EF" w14:textId="515C8111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Occasionally discusses the need for equitable access.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511DB" w14:textId="26347048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Actively advocates for equitable access and supports initiatives to achieve it.</w:t>
            </w:r>
          </w:p>
        </w:tc>
      </w:tr>
      <w:tr w:rsidR="00032F41" w:rsidRPr="00C34A1E" w14:paraId="4D26BF72" w14:textId="77777777" w:rsidTr="00857006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3366B" w14:textId="77777777" w:rsidR="00032F41" w:rsidRPr="00C34A1E" w:rsidRDefault="00032F41" w:rsidP="004E2D79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44754" w14:textId="0389AB6F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2.2.c Model Digital Tool Use</w:t>
            </w:r>
          </w:p>
          <w:p w14:paraId="5A57153B" w14:textId="77777777" w:rsidR="00032F41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Model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for colleagues the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identification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exploration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evaluation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curation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and </w:t>
            </w:r>
            <w:r w:rsidRPr="001F2EF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adoption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of new digital resources and tools for learning.</w:t>
            </w:r>
          </w:p>
          <w:p w14:paraId="29D31B9B" w14:textId="77777777" w:rsidR="00922E15" w:rsidRDefault="00922E15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231B9924" w14:textId="74F3025B" w:rsidR="00407F09" w:rsidRPr="00C34A1E" w:rsidRDefault="00407F09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EADA0" w14:textId="3608E6A9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model effective use of digital tools.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7D221" w14:textId="3B3900CC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Models some digital tool use but lacks depth.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51155" w14:textId="00272020" w:rsidR="00032F41" w:rsidRPr="00C34A1E" w:rsidRDefault="00032F41" w:rsidP="00857006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Expertly models the identification and use of various digital resources.</w:t>
            </w:r>
          </w:p>
        </w:tc>
      </w:tr>
    </w:tbl>
    <w:p w14:paraId="628B62E3" w14:textId="77777777" w:rsidR="00384851" w:rsidRPr="00C34A1E" w:rsidRDefault="00384851" w:rsidP="00384851">
      <w:pPr>
        <w:rPr>
          <w:rFonts w:ascii="Helvetica" w:hAnsi="Helvetica"/>
        </w:rPr>
      </w:pPr>
    </w:p>
    <w:p w14:paraId="7A405240" w14:textId="77777777" w:rsidR="006527CE" w:rsidRPr="00C34A1E" w:rsidRDefault="006527CE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55329F62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6ED2E584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6141B418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0BD559E0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0C913A47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45292FAE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031C7EE9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09452A4B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2E157185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27011557" w14:textId="26E8BEB1" w:rsidR="00F62A04" w:rsidRPr="00C34A1E" w:rsidRDefault="00F62A04" w:rsidP="5A5370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3942842D" w14:textId="4715F68E" w:rsidR="0079359A" w:rsidRDefault="0079359A" w:rsidP="5A5370DA">
      <w:pPr>
        <w:spacing w:line="300" w:lineRule="exact"/>
        <w:rPr>
          <w:rFonts w:ascii="Helvetica" w:hAnsi="Helvetica"/>
          <w:b/>
          <w:bCs/>
          <w:color w:val="979A97"/>
          <w:sz w:val="20"/>
          <w:szCs w:val="20"/>
        </w:rPr>
      </w:pPr>
    </w:p>
    <w:p w14:paraId="44CA0FF3" w14:textId="77777777" w:rsidR="00DE77BB" w:rsidRDefault="00DE77BB" w:rsidP="5A5370DA">
      <w:pPr>
        <w:spacing w:line="300" w:lineRule="exact"/>
        <w:rPr>
          <w:rFonts w:ascii="Helvetica" w:hAnsi="Helvetica"/>
          <w:b/>
          <w:bCs/>
          <w:color w:val="979A97"/>
          <w:sz w:val="20"/>
          <w:szCs w:val="20"/>
        </w:rPr>
      </w:pPr>
    </w:p>
    <w:p w14:paraId="2D6BA433" w14:textId="77777777" w:rsidR="00DE77BB" w:rsidRDefault="00DE77BB" w:rsidP="5A5370DA">
      <w:pPr>
        <w:spacing w:line="300" w:lineRule="exact"/>
        <w:rPr>
          <w:rFonts w:ascii="Helvetica" w:hAnsi="Helvetica"/>
          <w:b/>
          <w:bCs/>
          <w:color w:val="979A97"/>
          <w:sz w:val="20"/>
          <w:szCs w:val="20"/>
        </w:rPr>
      </w:pPr>
    </w:p>
    <w:p w14:paraId="79121ABE" w14:textId="77777777" w:rsidR="00DE77BB" w:rsidRDefault="00DE77BB" w:rsidP="5A5370DA">
      <w:pPr>
        <w:spacing w:line="300" w:lineRule="exact"/>
        <w:rPr>
          <w:rFonts w:ascii="Helvetica" w:hAnsi="Helvetica"/>
          <w:b/>
          <w:bCs/>
          <w:color w:val="979A97"/>
          <w:sz w:val="20"/>
          <w:szCs w:val="20"/>
        </w:rPr>
      </w:pPr>
    </w:p>
    <w:p w14:paraId="70126971" w14:textId="77777777" w:rsidR="00DE77BB" w:rsidRDefault="00DE77BB" w:rsidP="5A5370DA">
      <w:pPr>
        <w:spacing w:line="300" w:lineRule="exact"/>
        <w:rPr>
          <w:rFonts w:ascii="Helvetica" w:hAnsi="Helvetica"/>
          <w:b/>
          <w:bCs/>
          <w:color w:val="979A97"/>
          <w:sz w:val="20"/>
          <w:szCs w:val="20"/>
        </w:rPr>
      </w:pPr>
    </w:p>
    <w:p w14:paraId="5338F57C" w14:textId="77777777" w:rsidR="00DE77BB" w:rsidRDefault="00DE77BB" w:rsidP="5A5370DA">
      <w:pPr>
        <w:spacing w:line="300" w:lineRule="exact"/>
        <w:rPr>
          <w:rFonts w:ascii="Helvetica" w:hAnsi="Helvetica"/>
          <w:b/>
          <w:bCs/>
          <w:color w:val="979A97"/>
          <w:sz w:val="20"/>
          <w:szCs w:val="20"/>
        </w:rPr>
      </w:pPr>
    </w:p>
    <w:p w14:paraId="46912AE5" w14:textId="2761C633" w:rsidR="7646D273" w:rsidRDefault="7646D273" w:rsidP="7646D273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3E23D6AA" w14:textId="22192238" w:rsidR="00F62A04" w:rsidRPr="00C34A1E" w:rsidRDefault="00F62A04" w:rsidP="00F62A04">
      <w:pPr>
        <w:jc w:val="center"/>
        <w:rPr>
          <w:rFonts w:ascii="Helvetica" w:hAnsi="Helvetica"/>
          <w:b/>
          <w:bCs/>
          <w:sz w:val="32"/>
          <w:szCs w:val="32"/>
        </w:rPr>
      </w:pPr>
      <w:r w:rsidRPr="00C34A1E">
        <w:rPr>
          <w:rFonts w:ascii="Helvetica" w:hAnsi="Helvetica"/>
          <w:b/>
          <w:bCs/>
          <w:sz w:val="32"/>
          <w:szCs w:val="32"/>
        </w:rPr>
        <w:lastRenderedPageBreak/>
        <w:t xml:space="preserve">ISTE 2.3 </w:t>
      </w:r>
      <w:r w:rsidR="00816CAC" w:rsidRPr="00C34A1E">
        <w:rPr>
          <w:rFonts w:ascii="Helvetica" w:hAnsi="Helvetica"/>
          <w:b/>
          <w:bCs/>
          <w:sz w:val="32"/>
          <w:szCs w:val="32"/>
        </w:rPr>
        <w:t>Citizen</w:t>
      </w:r>
    </w:p>
    <w:p w14:paraId="7FEF018F" w14:textId="77777777" w:rsidR="00F62A04" w:rsidRPr="00C34A1E" w:rsidRDefault="00F62A04" w:rsidP="003D6D52">
      <w:pPr>
        <w:spacing w:line="300" w:lineRule="exact"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2893"/>
        <w:gridCol w:w="1987"/>
        <w:gridCol w:w="2003"/>
        <w:gridCol w:w="1794"/>
      </w:tblGrid>
      <w:tr w:rsidR="00F62A04" w:rsidRPr="00C34A1E" w14:paraId="159C6F23" w14:textId="77777777" w:rsidTr="00E67D83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BC7EF" w14:textId="2C1F5A7F" w:rsidR="00F62A04" w:rsidRPr="00C34A1E" w:rsidRDefault="00A130F2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1CE67" w14:textId="77777777" w:rsidR="00F62A04" w:rsidRPr="00C34A1E" w:rsidRDefault="00F62A04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81033" w14:textId="77777777" w:rsidR="00F62A04" w:rsidRPr="00C34A1E" w:rsidRDefault="00F62A04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232A5" w14:textId="77777777" w:rsidR="00F62A04" w:rsidRPr="00C34A1E" w:rsidRDefault="00F62A04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DADAC" w14:textId="77777777" w:rsidR="00F62A04" w:rsidRPr="00C34A1E" w:rsidRDefault="00F62A04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CE62E8" w:rsidRPr="00C34A1E" w14:paraId="469B399F" w14:textId="77777777" w:rsidTr="0026343F">
        <w:trPr>
          <w:trHeight w:val="25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6D4E9" w14:textId="33CD7B26" w:rsidR="00CE62E8" w:rsidRPr="0026343F" w:rsidRDefault="0026343F" w:rsidP="0026343F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26343F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inspire students to positively contribute to and responsibly participate in the digital world.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6103B" w14:textId="38E83C57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2.3.a</w:t>
            </w:r>
            <w:r w:rsidRPr="00C34A1E">
              <w:rPr>
                <w:rFonts w:ascii="Helvetica" w:hAnsi="Helvetica"/>
                <w:b/>
                <w:bCs/>
                <w:color w:val="004B66"/>
                <w:spacing w:val="-6"/>
                <w:sz w:val="30"/>
                <w:szCs w:val="30"/>
              </w:rPr>
              <w:t xml:space="preserve"> </w:t>
            </w: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Create Positive Experiences</w:t>
            </w:r>
          </w:p>
          <w:p w14:paraId="5B67AF91" w14:textId="5C60AB3A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create experiences for learners to make 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positive, socially responsible contributions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and 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build inclusive communities online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73C59" w14:textId="16A83784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create opportunities for positive online contributions.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2E0AB" w14:textId="7335E95C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Attempts to create positive online</w:t>
            </w:r>
            <w:r w:rsidR="00796B51">
              <w:rPr>
                <w:rFonts w:ascii="Helvetica" w:eastAsia="Times New Roman" w:hAnsi="Helvetica" w:cs="Segoe UI" w:hint="eastAsia"/>
                <w:color w:val="000000"/>
                <w:sz w:val="22"/>
                <w:szCs w:val="22"/>
              </w:rPr>
              <w:t xml:space="preserve"> 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experiences</w:t>
            </w:r>
            <w:r w:rsidR="00796B51">
              <w:rPr>
                <w:rFonts w:ascii="Helvetica" w:eastAsia="Times New Roman" w:hAnsi="Helvetica" w:cs="Segoe UI" w:hint="eastAsia"/>
                <w:color w:val="000000"/>
                <w:sz w:val="22"/>
                <w:szCs w:val="22"/>
              </w:rPr>
              <w:t xml:space="preserve"> 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but lacks consistency.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2051E" w14:textId="5029F9F9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Consistently creates inclusive and positive online experiences.</w:t>
            </w:r>
          </w:p>
        </w:tc>
      </w:tr>
      <w:tr w:rsidR="00CE62E8" w:rsidRPr="00C34A1E" w14:paraId="41506A72" w14:textId="77777777" w:rsidTr="00DF1573">
        <w:trPr>
          <w:trHeight w:val="7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E6DEA" w14:textId="77777777" w:rsidR="00CE62E8" w:rsidRPr="00C34A1E" w:rsidRDefault="00CE62E8" w:rsidP="00B576D8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B8C16" w14:textId="2B4FBCEA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2.3.b Evaluate Resources for Credibility</w:t>
            </w:r>
          </w:p>
          <w:p w14:paraId="6022C3D4" w14:textId="77777777" w:rsidR="00CE62E8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foster 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digital literacy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by encouraging curiosity, reflection, and the critical 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evaluation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of digital resources.</w:t>
            </w:r>
          </w:p>
          <w:p w14:paraId="049D5F21" w14:textId="77777777" w:rsidR="00D64826" w:rsidRDefault="00D64826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6DCA1F47" w14:textId="3AC41303" w:rsidR="000A132E" w:rsidRPr="00C34A1E" w:rsidRDefault="000A132E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EC739" w14:textId="75679541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Shows little ability to evaluate digital resources.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DCD37" w14:textId="21D5C99D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Evaluates some resources but lacks thoroughness.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6AC64" w14:textId="21A44E33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Effectively fosters digital literacy through critical evaluation of resources.</w:t>
            </w:r>
          </w:p>
        </w:tc>
      </w:tr>
      <w:tr w:rsidR="00CE62E8" w:rsidRPr="00C34A1E" w14:paraId="77390B04" w14:textId="77777777" w:rsidTr="00DF1573">
        <w:trPr>
          <w:trHeight w:val="58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06364" w14:textId="77777777" w:rsidR="00CE62E8" w:rsidRPr="00C34A1E" w:rsidRDefault="00CE62E8" w:rsidP="00B576D8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1D436" w14:textId="20375928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2.3.c Model Safe, Legal, Ethical Practices</w:t>
            </w:r>
          </w:p>
          <w:p w14:paraId="3F3B3727" w14:textId="77777777" w:rsidR="00CE62E8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</w:t>
            </w:r>
            <w:r w:rsidRPr="00E70BBC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mentor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students in </w:t>
            </w:r>
            <w:r w:rsidRPr="00E70BBC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safe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</w:t>
            </w:r>
            <w:r w:rsidRPr="00E70BBC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legal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and </w:t>
            </w:r>
            <w:r w:rsidRPr="00E70BBC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ethical practices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with digital tools and content.</w:t>
            </w:r>
          </w:p>
          <w:p w14:paraId="3D455F96" w14:textId="77777777" w:rsidR="00D64826" w:rsidRDefault="00D64826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46F6F023" w14:textId="0AD973A4" w:rsidR="000A132E" w:rsidRPr="00C34A1E" w:rsidRDefault="000A132E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7445D" w14:textId="3758BCEA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model safe practices for digital tool use.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64880" w14:textId="6254344C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Models some safe and legal practices.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8307E" w14:textId="536738E6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Consistently </w:t>
            </w:r>
            <w:proofErr w:type="gramStart"/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mentors</w:t>
            </w:r>
            <w:proofErr w:type="gramEnd"/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students on safe, legal, and ethical practices.</w:t>
            </w:r>
          </w:p>
        </w:tc>
      </w:tr>
      <w:tr w:rsidR="00CE62E8" w:rsidRPr="00C34A1E" w14:paraId="05ADF661" w14:textId="77777777" w:rsidTr="00DF1573">
        <w:trPr>
          <w:trHeight w:val="58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A682A" w14:textId="77777777" w:rsidR="00CE62E8" w:rsidRPr="00C34A1E" w:rsidRDefault="00CE62E8" w:rsidP="00B576D8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7BB20" w14:textId="30C47C5C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2.3.d Manage, Protect Data</w:t>
            </w:r>
          </w:p>
          <w:p w14:paraId="1C1B05E3" w14:textId="77777777" w:rsidR="00CE62E8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Educators </w:t>
            </w:r>
            <w:r w:rsidRPr="00E70BBC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model and promote management of personal data, digital identity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, and </w:t>
            </w:r>
            <w:r w:rsidRPr="00E70BBC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protection of student data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.</w:t>
            </w:r>
          </w:p>
          <w:p w14:paraId="2AFAD56C" w14:textId="347E0971" w:rsidR="000A132E" w:rsidRPr="00C34A1E" w:rsidRDefault="000A132E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A529E" w14:textId="39FEC1F9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Shows limited understanding of data management.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0750E" w14:textId="7D642EF1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Recognizes the importance of data protection.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76517" w14:textId="0769CA51" w:rsidR="00CE62E8" w:rsidRPr="00C34A1E" w:rsidRDefault="00CE62E8" w:rsidP="00DF157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Actively models effective data management and protection.</w:t>
            </w:r>
          </w:p>
        </w:tc>
      </w:tr>
    </w:tbl>
    <w:p w14:paraId="6624F3EE" w14:textId="77777777" w:rsidR="00F62A04" w:rsidRPr="00C34A1E" w:rsidRDefault="00F62A04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7687BDD6" w14:textId="77777777" w:rsidR="000F5ACD" w:rsidRPr="00C34A1E" w:rsidRDefault="000F5A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74E22B47" w14:textId="77777777" w:rsidR="000F5ACD" w:rsidRPr="00C34A1E" w:rsidRDefault="000F5A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247E84BD" w14:textId="090F4A25" w:rsidR="00404FE3" w:rsidRDefault="00404FE3" w:rsidP="5A5370DA">
      <w:pPr>
        <w:widowControl/>
        <w:spacing w:line="300" w:lineRule="exact"/>
        <w:jc w:val="distribute"/>
        <w:rPr>
          <w:rFonts w:ascii="Helvetica" w:eastAsia="Times New Roman" w:hAnsi="Helvetica"/>
          <w:sz w:val="20"/>
          <w:szCs w:val="20"/>
        </w:rPr>
      </w:pPr>
    </w:p>
    <w:p w14:paraId="4E76156C" w14:textId="77777777" w:rsidR="00DE77BB" w:rsidRDefault="00DE77BB" w:rsidP="5A5370DA">
      <w:pPr>
        <w:widowControl/>
        <w:spacing w:line="300" w:lineRule="exact"/>
        <w:jc w:val="distribute"/>
        <w:rPr>
          <w:rFonts w:ascii="Helvetica" w:eastAsia="Times New Roman" w:hAnsi="Helvetica"/>
          <w:sz w:val="20"/>
          <w:szCs w:val="20"/>
        </w:rPr>
      </w:pPr>
    </w:p>
    <w:p w14:paraId="3845FFC6" w14:textId="77777777" w:rsidR="00DE77BB" w:rsidRDefault="00DE77BB" w:rsidP="5A5370DA">
      <w:pPr>
        <w:widowControl/>
        <w:spacing w:line="300" w:lineRule="exact"/>
        <w:jc w:val="distribute"/>
        <w:rPr>
          <w:rFonts w:ascii="Helvetica" w:eastAsia="Times New Roman" w:hAnsi="Helvetica"/>
          <w:sz w:val="20"/>
          <w:szCs w:val="20"/>
        </w:rPr>
      </w:pPr>
    </w:p>
    <w:p w14:paraId="62DB6A0B" w14:textId="77777777" w:rsidR="00DE77BB" w:rsidRDefault="00DE77BB" w:rsidP="5A5370DA">
      <w:pPr>
        <w:widowControl/>
        <w:spacing w:line="300" w:lineRule="exact"/>
        <w:jc w:val="distribute"/>
        <w:rPr>
          <w:rFonts w:ascii="Helvetica" w:eastAsia="Times New Roman" w:hAnsi="Helvetica"/>
          <w:sz w:val="20"/>
          <w:szCs w:val="20"/>
        </w:rPr>
      </w:pPr>
    </w:p>
    <w:p w14:paraId="4AF81C34" w14:textId="77777777" w:rsidR="00DE77BB" w:rsidRDefault="00DE77BB" w:rsidP="5A5370DA">
      <w:pPr>
        <w:widowControl/>
        <w:spacing w:line="300" w:lineRule="exact"/>
        <w:jc w:val="distribute"/>
        <w:rPr>
          <w:rFonts w:ascii="Helvetica" w:eastAsia="Times New Roman" w:hAnsi="Helvetica"/>
          <w:sz w:val="20"/>
          <w:szCs w:val="20"/>
        </w:rPr>
      </w:pPr>
    </w:p>
    <w:p w14:paraId="78D3C5CF" w14:textId="0E83C464" w:rsidR="7646D273" w:rsidRDefault="7646D273" w:rsidP="7646D273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5FFDC8F3" w14:textId="58D99047" w:rsidR="7646D273" w:rsidRDefault="7646D273" w:rsidP="7646D273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354A0217" w14:textId="09DDFEA4" w:rsidR="00F62926" w:rsidRPr="00C34A1E" w:rsidRDefault="000F5ACD" w:rsidP="00F62926">
      <w:pPr>
        <w:jc w:val="center"/>
        <w:rPr>
          <w:rFonts w:ascii="Helvetica" w:hAnsi="Helvetica"/>
          <w:b/>
          <w:bCs/>
          <w:sz w:val="32"/>
          <w:szCs w:val="32"/>
          <w:lang w:val="en-CN"/>
        </w:rPr>
      </w:pPr>
      <w:r w:rsidRPr="00C34A1E">
        <w:rPr>
          <w:rFonts w:ascii="Helvetica" w:hAnsi="Helvetica"/>
          <w:b/>
          <w:bCs/>
          <w:sz w:val="32"/>
          <w:szCs w:val="32"/>
        </w:rPr>
        <w:lastRenderedPageBreak/>
        <w:t>ISTE 2.</w:t>
      </w:r>
      <w:r w:rsidR="00E93793" w:rsidRPr="00C34A1E">
        <w:rPr>
          <w:rFonts w:ascii="Helvetica" w:hAnsi="Helvetica"/>
          <w:b/>
          <w:bCs/>
          <w:sz w:val="32"/>
          <w:szCs w:val="32"/>
        </w:rPr>
        <w:t>4</w:t>
      </w:r>
      <w:r w:rsidRPr="00C34A1E">
        <w:rPr>
          <w:rFonts w:ascii="Helvetica" w:hAnsi="Helvetica"/>
          <w:b/>
          <w:bCs/>
          <w:sz w:val="32"/>
          <w:szCs w:val="32"/>
        </w:rPr>
        <w:t xml:space="preserve"> </w:t>
      </w:r>
      <w:r w:rsidR="00F62926" w:rsidRPr="00C34A1E">
        <w:rPr>
          <w:rFonts w:ascii="Helvetica" w:hAnsi="Helvetica"/>
          <w:b/>
          <w:bCs/>
          <w:sz w:val="32"/>
          <w:szCs w:val="32"/>
        </w:rPr>
        <w:t>Collaborator</w:t>
      </w:r>
    </w:p>
    <w:p w14:paraId="69533B23" w14:textId="77777777" w:rsidR="000F5ACD" w:rsidRPr="00C34A1E" w:rsidRDefault="000F5ACD" w:rsidP="00057FD0">
      <w:pPr>
        <w:spacing w:line="300" w:lineRule="exact"/>
        <w:contextualSpacing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2893"/>
        <w:gridCol w:w="1987"/>
        <w:gridCol w:w="2003"/>
        <w:gridCol w:w="1681"/>
      </w:tblGrid>
      <w:tr w:rsidR="000F5ACD" w:rsidRPr="00C34A1E" w14:paraId="77DCBFFF" w14:textId="77777777" w:rsidTr="5A5370D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0ABF8" w14:textId="03A985B4" w:rsidR="000F5ACD" w:rsidRPr="00C34A1E" w:rsidRDefault="00D94924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22568" w14:textId="77777777" w:rsidR="000F5ACD" w:rsidRPr="00C34A1E" w:rsidRDefault="000F5ACD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1D83B" w14:textId="77777777" w:rsidR="000F5ACD" w:rsidRPr="00C34A1E" w:rsidRDefault="000F5ACD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113EC" w14:textId="77777777" w:rsidR="000F5ACD" w:rsidRPr="00C34A1E" w:rsidRDefault="000F5ACD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5F8F5" w14:textId="77777777" w:rsidR="000F5ACD" w:rsidRPr="00C34A1E" w:rsidRDefault="000F5ACD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965D26" w:rsidRPr="00C34A1E" w14:paraId="4C445A89" w14:textId="77777777" w:rsidTr="5A5370DA">
        <w:trPr>
          <w:trHeight w:val="22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E871B" w14:textId="6D9BD6B6" w:rsidR="00965D26" w:rsidRPr="004E5F89" w:rsidRDefault="004E5F89" w:rsidP="004E5F89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4E5F89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 dedicate time to collaborate with both colleagues and students to improve practice, discover and share resources and ideas, and solve problems.</w:t>
            </w:r>
          </w:p>
          <w:p w14:paraId="2A51FF2F" w14:textId="77777777" w:rsidR="00965D26" w:rsidRPr="00C34A1E" w:rsidRDefault="00965D26" w:rsidP="004E5F89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DC70F" w14:textId="77777777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2.4.a</w:t>
            </w:r>
            <w:r w:rsidRPr="00C34A1E">
              <w:rPr>
                <w:rFonts w:ascii="Helvetica" w:hAnsi="Helvetica"/>
                <w:b/>
                <w:bCs/>
                <w:color w:val="006887"/>
                <w:spacing w:val="-6"/>
                <w:sz w:val="30"/>
                <w:szCs w:val="30"/>
              </w:rPr>
              <w:t xml:space="preserve"> </w:t>
            </w: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Collaborate with Colleagues</w:t>
            </w:r>
          </w:p>
          <w:p w14:paraId="26B788E4" w14:textId="7B667A60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Dedicate planning time to collaborate with colleagues to create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authentic learning experiences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that leverage technology.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B4BFF" w14:textId="74D43817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Rarely collaborates with colleagues.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F662E" w14:textId="0C78ADE9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Collaborates occasionally but lacks structured planning.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FC5CF" w14:textId="0CB47F11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Actively collaborates to create authentic learning experiences.</w:t>
            </w:r>
          </w:p>
        </w:tc>
      </w:tr>
      <w:tr w:rsidR="00965D26" w:rsidRPr="00C34A1E" w14:paraId="3290772B" w14:textId="77777777" w:rsidTr="5A5370DA"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2066B" w14:textId="77777777" w:rsidR="00965D26" w:rsidRPr="00C34A1E" w:rsidRDefault="00965D26" w:rsidP="00885DDC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D301A" w14:textId="38B55115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2.4.b Learn Alongside Students</w:t>
            </w:r>
          </w:p>
          <w:p w14:paraId="68BB5199" w14:textId="44998305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Collaborate and co-learn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with students to 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 xml:space="preserve">discover and use new digital </w:t>
            </w:r>
            <w:proofErr w:type="gramStart"/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resources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, and</w:t>
            </w:r>
            <w:proofErr w:type="gramEnd"/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diagnose and troubleshoot technology issues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659F5" w14:textId="037B643B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engage in co-learning with students.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6041D" w14:textId="2FC0CFA0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Occasionally learns alongside students.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8ACF7" w14:textId="12E9FCB4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Regularly collaborates and co-learns with students.</w:t>
            </w:r>
          </w:p>
        </w:tc>
      </w:tr>
      <w:tr w:rsidR="00965D26" w:rsidRPr="00C34A1E" w14:paraId="0AE7B537" w14:textId="77777777" w:rsidTr="5A5370DA">
        <w:trPr>
          <w:trHeight w:val="3150"/>
        </w:trPr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874A0" w14:textId="77777777" w:rsidR="00965D26" w:rsidRPr="00C34A1E" w:rsidRDefault="00965D26" w:rsidP="00885DDC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F0D51" w14:textId="3761D8F4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2.4.c Use Collaborative Tools</w:t>
            </w:r>
          </w:p>
          <w:p w14:paraId="4E7E088D" w14:textId="09AA8284" w:rsidR="00965D26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collaborative tools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to expand students' authentic,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real-world learning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experiences by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engaging virtually with experts, teams and students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, locally and globally.</w:t>
            </w:r>
          </w:p>
          <w:p w14:paraId="5B0ECB8B" w14:textId="6EDDCFFA" w:rsidR="00965D26" w:rsidRPr="00C34A1E" w:rsidRDefault="00965D26" w:rsidP="5A5370DA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37BB8" w14:textId="3590351F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Uses few collaborative tools in practice.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E3515" w14:textId="7852B4C9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Uses some collaborative tools but not effectively.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74E68" w14:textId="17EE6AA6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Effectively uses a variety of collaborative tools to enhance learning.</w:t>
            </w:r>
          </w:p>
        </w:tc>
      </w:tr>
      <w:tr w:rsidR="00965D26" w:rsidRPr="00C34A1E" w14:paraId="1905F05D" w14:textId="77777777" w:rsidTr="5A5370DA">
        <w:trPr>
          <w:trHeight w:val="589"/>
        </w:trPr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E8D1" w14:textId="77777777" w:rsidR="00965D26" w:rsidRPr="00C34A1E" w:rsidRDefault="00965D26" w:rsidP="00885DDC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F4B9E" w14:textId="7E3E83DB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2.4.d Demonstrate Cultural Competency</w:t>
            </w:r>
          </w:p>
          <w:p w14:paraId="316E73CA" w14:textId="77777777" w:rsidR="00CC6DE1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Demonstrate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cultural competency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when communicating with students, parents and colleagues, and interact with them as co-collaborators in student learning.</w:t>
            </w:r>
          </w:p>
          <w:p w14:paraId="01A45499" w14:textId="48D71111" w:rsidR="006B5D27" w:rsidRPr="00CC6DE1" w:rsidRDefault="006B5D27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E2DAD" w14:textId="307E1DE0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Shows limited cultural awareness in communication.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B1341" w14:textId="714CDD5C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Demonstrates some cultural competency.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E5595" w14:textId="2CD4FB19" w:rsidR="00965D26" w:rsidRPr="00C34A1E" w:rsidRDefault="00965D26" w:rsidP="0061157C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Consistently interacts with cultural competency and inclusivity.</w:t>
            </w:r>
          </w:p>
        </w:tc>
      </w:tr>
    </w:tbl>
    <w:p w14:paraId="22E999AC" w14:textId="488E6F32" w:rsidR="00C770A1" w:rsidRDefault="00C770A1" w:rsidP="5A5370DA">
      <w:pPr>
        <w:widowControl/>
        <w:spacing w:line="300" w:lineRule="exact"/>
        <w:contextualSpacing/>
        <w:rPr>
          <w:rFonts w:ascii="Helvetica" w:eastAsia="Times New Roman" w:hAnsi="Helvetica"/>
          <w:sz w:val="20"/>
          <w:szCs w:val="20"/>
        </w:rPr>
      </w:pPr>
    </w:p>
    <w:p w14:paraId="27CA668B" w14:textId="27D06C9B" w:rsidR="7646D273" w:rsidRDefault="7646D273" w:rsidP="7646D273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1D79D427" w14:textId="76B93240" w:rsidR="006C6AD0" w:rsidRPr="00C770A1" w:rsidRDefault="006C6AD0" w:rsidP="00C770A1">
      <w:pPr>
        <w:jc w:val="center"/>
        <w:rPr>
          <w:rFonts w:ascii="Helvetica" w:hAnsi="Helvetica"/>
          <w:b/>
          <w:bCs/>
          <w:sz w:val="32"/>
          <w:szCs w:val="32"/>
          <w:lang w:val="en-CN"/>
        </w:rPr>
      </w:pPr>
      <w:r w:rsidRPr="00C34A1E">
        <w:rPr>
          <w:rFonts w:ascii="Helvetica" w:hAnsi="Helvetica"/>
          <w:b/>
          <w:bCs/>
          <w:sz w:val="32"/>
          <w:szCs w:val="32"/>
        </w:rPr>
        <w:lastRenderedPageBreak/>
        <w:t>ISTE 2.</w:t>
      </w:r>
      <w:r w:rsidR="00C3669B" w:rsidRPr="00C34A1E">
        <w:rPr>
          <w:rFonts w:ascii="Helvetica" w:hAnsi="Helvetica"/>
          <w:b/>
          <w:bCs/>
          <w:sz w:val="32"/>
          <w:szCs w:val="32"/>
        </w:rPr>
        <w:t>5</w:t>
      </w:r>
      <w:r w:rsidRPr="00C34A1E">
        <w:rPr>
          <w:rFonts w:ascii="Helvetica" w:hAnsi="Helvetica"/>
          <w:b/>
          <w:bCs/>
          <w:sz w:val="32"/>
          <w:szCs w:val="32"/>
        </w:rPr>
        <w:t xml:space="preserve"> </w:t>
      </w:r>
      <w:r w:rsidR="004E4C34" w:rsidRPr="00C34A1E">
        <w:rPr>
          <w:rFonts w:ascii="Helvetica" w:hAnsi="Helvetica"/>
          <w:b/>
          <w:bCs/>
          <w:sz w:val="32"/>
          <w:szCs w:val="32"/>
          <w:lang w:val="en-CN"/>
        </w:rPr>
        <w:t>Designer</w:t>
      </w:r>
    </w:p>
    <w:p w14:paraId="65CCAAD7" w14:textId="77777777" w:rsidR="006C6AD0" w:rsidRPr="00C34A1E" w:rsidRDefault="006C6AD0" w:rsidP="00CA1D3D">
      <w:pPr>
        <w:spacing w:line="300" w:lineRule="exact"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893"/>
        <w:gridCol w:w="1987"/>
        <w:gridCol w:w="2003"/>
        <w:gridCol w:w="1750"/>
      </w:tblGrid>
      <w:tr w:rsidR="006C6AD0" w:rsidRPr="00C34A1E" w14:paraId="74A8976D" w14:textId="77777777" w:rsidTr="00E67D83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2EFAA" w14:textId="27E4D086" w:rsidR="006C6AD0" w:rsidRPr="00C34A1E" w:rsidRDefault="00F832C7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14CBD" w14:textId="77777777" w:rsidR="006C6AD0" w:rsidRPr="00C34A1E" w:rsidRDefault="006C6AD0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9AB6D" w14:textId="77777777" w:rsidR="006C6AD0" w:rsidRPr="00C34A1E" w:rsidRDefault="006C6AD0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25A5A" w14:textId="77777777" w:rsidR="006C6AD0" w:rsidRPr="00C34A1E" w:rsidRDefault="006C6AD0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0FBCD" w14:textId="77777777" w:rsidR="006C6AD0" w:rsidRPr="00C34A1E" w:rsidRDefault="006C6AD0" w:rsidP="000D3790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4F43EF" w:rsidRPr="00C34A1E" w14:paraId="503D993E" w14:textId="77777777" w:rsidTr="007954C2">
        <w:trPr>
          <w:trHeight w:val="265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61408" w14:textId="10FA147E" w:rsidR="004F43EF" w:rsidRPr="007954C2" w:rsidRDefault="007954C2" w:rsidP="007954C2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7954C2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 design authentic, learner-driven activities and environments that recognize and accommodate learner variability.</w:t>
            </w:r>
          </w:p>
          <w:p w14:paraId="03FB2BE2" w14:textId="77777777" w:rsidR="004F43EF" w:rsidRPr="00C34A1E" w:rsidRDefault="004F43EF" w:rsidP="007954C2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526C7" w14:textId="77777777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2.5.a Accommodate Learner Differences</w:t>
            </w:r>
          </w:p>
          <w:p w14:paraId="55CF40B0" w14:textId="470E4F9B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 technology to create, adapt and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personalize learning experiences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that foster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independent learning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and accommodate </w:t>
            </w:r>
            <w:r w:rsidRPr="00E925E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learner differences and needs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8AA2" w14:textId="4CCCF2E1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accommodate learner variability.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02DDC" w14:textId="6D8E7548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Attempts to accommodate some learner differences.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C35ED" w14:textId="0D36394E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DE77BB">
              <w:rPr>
                <w:rFonts w:ascii="Helvetica" w:eastAsia="Times New Roman" w:hAnsi="Helvetica" w:cs="Segoe UI"/>
                <w:color w:val="000000"/>
                <w:sz w:val="22"/>
                <w:szCs w:val="22"/>
                <w:highlight w:val="yellow"/>
              </w:rPr>
              <w:t>Effectively personalizes learning experiences for diverse learners.</w:t>
            </w:r>
          </w:p>
        </w:tc>
      </w:tr>
      <w:tr w:rsidR="004F43EF" w:rsidRPr="00C34A1E" w14:paraId="1262F0F1" w14:textId="77777777" w:rsidTr="00B45234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CB8B0" w14:textId="77777777" w:rsidR="004F43EF" w:rsidRPr="00C34A1E" w:rsidRDefault="004F43EF" w:rsidP="004E4C34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6179F" w14:textId="652ACCBB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2.5.b Design Authentic Learning Activities</w:t>
            </w:r>
          </w:p>
          <w:p w14:paraId="718AE91F" w14:textId="768C0DE5" w:rsidR="004F43EF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</w:t>
            </w:r>
            <w:r w:rsidR="00323202">
              <w:rPr>
                <w:rFonts w:ascii="Helvetica" w:eastAsia="Times New Roman" w:hAnsi="Helvetica" w:cs="Segoe UI" w:hint="eastAsia"/>
                <w:color w:val="000000"/>
                <w:sz w:val="22"/>
                <w:szCs w:val="22"/>
              </w:rPr>
              <w:t xml:space="preserve"> 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design</w:t>
            </w:r>
            <w:r w:rsidR="00323202">
              <w:rPr>
                <w:rFonts w:ascii="Helvetica" w:eastAsia="Times New Roman" w:hAnsi="Helvetica" w:cs="Segoe UI" w:hint="eastAsia"/>
                <w:color w:val="000000"/>
                <w:sz w:val="22"/>
                <w:szCs w:val="22"/>
              </w:rPr>
              <w:t xml:space="preserve"> </w:t>
            </w:r>
            <w:r w:rsidRPr="00F503A5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authentic</w:t>
            </w:r>
            <w:r w:rsidR="00323202" w:rsidRPr="00F503A5">
              <w:rPr>
                <w:rFonts w:ascii="Helvetica" w:eastAsia="Times New Roman" w:hAnsi="Helvetica" w:cs="Segoe UI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F503A5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learning</w:t>
            </w:r>
            <w:r w:rsidR="00323202" w:rsidRPr="00F503A5">
              <w:rPr>
                <w:rFonts w:ascii="Helvetica" w:eastAsia="Times New Roman" w:hAnsi="Helvetica" w:cs="Segoe UI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F503A5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activities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that align with educational standards and use digital tools and resources to </w:t>
            </w:r>
            <w:r w:rsidRPr="00FB6E9D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maximize learning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.</w:t>
            </w:r>
          </w:p>
          <w:p w14:paraId="759B1DDC" w14:textId="77777777" w:rsidR="00A27860" w:rsidRPr="00C34A1E" w:rsidRDefault="00A27860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50B506E0" w14:textId="77777777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5B097" w14:textId="74411942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Designs lessons with minimal authenticity.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47C4D" w14:textId="0072F476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Designs some authentic learning activities.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181F1" w14:textId="55191388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Consistently designs engaging, authentic learning activities.</w:t>
            </w:r>
          </w:p>
        </w:tc>
      </w:tr>
      <w:tr w:rsidR="004F43EF" w:rsidRPr="00C34A1E" w14:paraId="47EAD150" w14:textId="77777777" w:rsidTr="00B45234">
        <w:trPr>
          <w:trHeight w:val="58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200B9" w14:textId="77777777" w:rsidR="004F43EF" w:rsidRPr="00C34A1E" w:rsidRDefault="004F43EF" w:rsidP="004E4C34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2BBBB" w14:textId="2FC90AD4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2.5.c Innovative, Equitable Learning Environments</w:t>
            </w:r>
          </w:p>
          <w:p w14:paraId="619EA069" w14:textId="7D2F3B9E" w:rsidR="004F43EF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 apply evidence-based </w:t>
            </w:r>
            <w:r w:rsidRPr="00780ABA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instructional design principles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to create innovative and equitable digital learning environments that support learning.</w:t>
            </w:r>
          </w:p>
          <w:p w14:paraId="49B3B239" w14:textId="77777777" w:rsidR="00A27860" w:rsidRPr="00C34A1E" w:rsidRDefault="00A27860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  <w:p w14:paraId="0F08DED0" w14:textId="77777777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877ED" w14:textId="3E0F18E1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Rarely applies innovative design principles.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D98EF" w14:textId="643A5830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Applies some principles but lacks consistency.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100DB" w14:textId="2D560B38" w:rsidR="004F43EF" w:rsidRPr="00C34A1E" w:rsidRDefault="004F43EF" w:rsidP="00B45234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Expertly creates innovative and equitable learning environments.</w:t>
            </w:r>
          </w:p>
        </w:tc>
      </w:tr>
    </w:tbl>
    <w:p w14:paraId="5824F939" w14:textId="77777777" w:rsidR="006C6AD0" w:rsidRPr="00C34A1E" w:rsidRDefault="006C6AD0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3B979A79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2B06C12E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213B99B1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0DF6080C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2B61ABC2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6DAF691E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7FB2491F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65C10D30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02FDA281" w14:textId="51D6C44F" w:rsidR="7646D273" w:rsidRDefault="7646D273" w:rsidP="7646D273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</w:p>
    <w:p w14:paraId="4E0301B7" w14:textId="7CD05CBD" w:rsidR="7646D273" w:rsidRDefault="7646D273" w:rsidP="7646D273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</w:p>
    <w:p w14:paraId="6EF62D8D" w14:textId="77777777" w:rsidR="00DE77BB" w:rsidRDefault="00DE77BB" w:rsidP="7646D273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</w:p>
    <w:p w14:paraId="7883FDFF" w14:textId="77777777" w:rsidR="00DE77BB" w:rsidRDefault="00DE77BB" w:rsidP="7646D273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</w:p>
    <w:p w14:paraId="6B6FCA43" w14:textId="77777777" w:rsidR="00DE77BB" w:rsidRDefault="00DE77BB" w:rsidP="7646D273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</w:p>
    <w:p w14:paraId="7F43DA3A" w14:textId="309B6542" w:rsidR="00ED46CD" w:rsidRPr="00C770A1" w:rsidRDefault="00ED46CD" w:rsidP="5A5370DA">
      <w:pPr>
        <w:widowControl/>
        <w:jc w:val="center"/>
        <w:rPr>
          <w:rFonts w:ascii="Helvetica" w:hAnsi="Helvetica"/>
          <w:b/>
          <w:bCs/>
          <w:sz w:val="32"/>
          <w:szCs w:val="32"/>
        </w:rPr>
      </w:pPr>
      <w:r w:rsidRPr="5A5370DA">
        <w:rPr>
          <w:rFonts w:ascii="Helvetica" w:hAnsi="Helvetica"/>
          <w:b/>
          <w:bCs/>
          <w:sz w:val="32"/>
          <w:szCs w:val="32"/>
        </w:rPr>
        <w:t>ISTE 2.6</w:t>
      </w:r>
      <w:r w:rsidR="00FC3AA1" w:rsidRPr="5A5370DA">
        <w:rPr>
          <w:rFonts w:ascii="Helvetica" w:hAnsi="Helvetica"/>
          <w:b/>
          <w:bCs/>
          <w:sz w:val="32"/>
          <w:szCs w:val="32"/>
        </w:rPr>
        <w:t xml:space="preserve"> Facilitator</w:t>
      </w:r>
    </w:p>
    <w:p w14:paraId="6917D350" w14:textId="77777777" w:rsidR="00ED46CD" w:rsidRPr="00C34A1E" w:rsidRDefault="00ED46CD" w:rsidP="000A0F46">
      <w:pPr>
        <w:spacing w:line="300" w:lineRule="exact"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2893"/>
        <w:gridCol w:w="1987"/>
        <w:gridCol w:w="2003"/>
        <w:gridCol w:w="1808"/>
      </w:tblGrid>
      <w:tr w:rsidR="00ED46CD" w:rsidRPr="00C34A1E" w14:paraId="4AEB392F" w14:textId="77777777" w:rsidTr="5A5370D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281A6" w14:textId="072C7EBE" w:rsidR="00ED46CD" w:rsidRPr="00C34A1E" w:rsidRDefault="00CA7ED8" w:rsidP="00047F1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49220" w14:textId="77777777" w:rsidR="00ED46CD" w:rsidRPr="00C34A1E" w:rsidRDefault="00ED46CD" w:rsidP="00047F1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6A0C7" w14:textId="77777777" w:rsidR="00ED46CD" w:rsidRPr="00C34A1E" w:rsidRDefault="00ED46CD" w:rsidP="00047F1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2D341" w14:textId="77777777" w:rsidR="00ED46CD" w:rsidRPr="00C34A1E" w:rsidRDefault="00ED46CD" w:rsidP="00047F1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F19BD" w14:textId="77777777" w:rsidR="00ED46CD" w:rsidRPr="00C34A1E" w:rsidRDefault="00ED46CD" w:rsidP="00047F12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BF6B81" w:rsidRPr="00C34A1E" w14:paraId="4CA72972" w14:textId="77777777" w:rsidTr="5A5370DA">
        <w:trPr>
          <w:trHeight w:val="243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D8B87" w14:textId="635EEBE0" w:rsidR="00BF6B81" w:rsidRPr="00024A69" w:rsidRDefault="00024A69" w:rsidP="00024A69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024A69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 facilitate learning with technology to support student achievement of the ISTE Standards for Students.</w:t>
            </w:r>
          </w:p>
          <w:p w14:paraId="65DE9082" w14:textId="77777777" w:rsidR="00BF6B81" w:rsidRPr="00C34A1E" w:rsidRDefault="00BF6B81" w:rsidP="00024A69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D353B" w14:textId="77777777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2.6.a Foster Student Ownership of Learning</w:t>
            </w:r>
          </w:p>
          <w:p w14:paraId="265ABC98" w14:textId="00B68C6F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6C5F30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Foster a culture where students take ownership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of their learning goals and outcomes in both independent and group settings.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1E63E" w14:textId="145CB747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promote student ownership.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A95E4" w14:textId="43EFDFC2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Encourages some degree of student ownership.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51C9A" w14:textId="6467DB75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Actively fosters a culture of student ownership.</w:t>
            </w:r>
          </w:p>
        </w:tc>
      </w:tr>
      <w:tr w:rsidR="00BF6B81" w:rsidRPr="00C34A1E" w14:paraId="11E67ED3" w14:textId="77777777" w:rsidTr="5A5370DA"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DCAAA" w14:textId="77777777" w:rsidR="00BF6B81" w:rsidRPr="00C34A1E" w:rsidRDefault="00BF6B81" w:rsidP="005234DC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4A3D8" w14:textId="238A6A32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2.6.b Foster Classroom Management of Tech</w:t>
            </w:r>
          </w:p>
          <w:p w14:paraId="3F8E3EE8" w14:textId="38EADC27" w:rsidR="00BF6B81" w:rsidRPr="00C34A1E" w:rsidRDefault="742A9693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Manage the use of technology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and student learning strategies in digital platforms, virtual environments, hands-on makerspaces and in the field.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00EEA" w14:textId="7F5B0A5E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Lacks effective technology management strategies.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90F89" w14:textId="62A9A372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Implements some management strategies.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5BD27" w14:textId="20F02A74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Expertly manages technology use for optimal learning.</w:t>
            </w:r>
          </w:p>
        </w:tc>
      </w:tr>
      <w:tr w:rsidR="00BF6B81" w:rsidRPr="00C34A1E" w14:paraId="5D44E3F7" w14:textId="77777777" w:rsidTr="5A5370DA">
        <w:trPr>
          <w:trHeight w:val="589"/>
        </w:trPr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C2FA8" w14:textId="77777777" w:rsidR="00BF6B81" w:rsidRPr="00C34A1E" w:rsidRDefault="00BF6B81" w:rsidP="005234DC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D130D" w14:textId="29DBDF47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2.6.c Teach Computational and Design Thinking</w:t>
            </w:r>
          </w:p>
          <w:p w14:paraId="5830BD73" w14:textId="1E789A80" w:rsidR="00BF6B81" w:rsidRPr="00C34A1E" w:rsidRDefault="742A9693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Create 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learning opportunities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that challenge students to use a 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design process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and 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computational thinking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to innovate and solve problems.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0DBE9" w14:textId="3899560B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Rarely teaches design or computational thinking.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17281" w14:textId="6D86BCC9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Introduces some concepts of design thinking.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2982E" w14:textId="65054E39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Consistently teaches and integrates computational and design thinking.</w:t>
            </w:r>
          </w:p>
        </w:tc>
      </w:tr>
      <w:tr w:rsidR="00BF6B81" w:rsidRPr="00C34A1E" w14:paraId="2AEC5C40" w14:textId="77777777" w:rsidTr="5A5370DA">
        <w:trPr>
          <w:trHeight w:val="589"/>
        </w:trPr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7810E" w14:textId="77777777" w:rsidR="00BF6B81" w:rsidRPr="00C34A1E" w:rsidRDefault="00BF6B81" w:rsidP="005234DC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49F9E" w14:textId="77777777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2.6.d Model and Nurture Creativity</w:t>
            </w:r>
          </w:p>
          <w:p w14:paraId="6A9EAE6E" w14:textId="2C19CCFA" w:rsidR="00201223" w:rsidRPr="00C34A1E" w:rsidRDefault="742A9693" w:rsidP="5A5370DA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  <w:u w:val="single"/>
              </w:rPr>
              <w:t>Model</w:t>
            </w:r>
            <w:r w:rsidRPr="5A5370DA">
              <w:rPr>
                <w:rFonts w:ascii="Helvetica" w:eastAsia="Times New Roman" w:hAnsi="Helvetica" w:cs="Segoe UI"/>
                <w:color w:val="000000" w:themeColor="text1"/>
                <w:sz w:val="22"/>
                <w:szCs w:val="22"/>
              </w:rPr>
              <w:t> and nurture creativity and creative expression to communicate ideas, knowledge or connections.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6A294" w14:textId="1796CD6E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Does not encourage creativity in learning.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7E1D5" w14:textId="0F53BDF2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Models some creative practices.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F6898" w14:textId="1AAA9D3F" w:rsidR="00BF6B81" w:rsidRPr="00C34A1E" w:rsidRDefault="00BF6B81" w:rsidP="00425348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Regularly nurtures and models creativity in student work.</w:t>
            </w:r>
          </w:p>
        </w:tc>
      </w:tr>
    </w:tbl>
    <w:p w14:paraId="5ED3D29E" w14:textId="77777777" w:rsidR="00ED46CD" w:rsidRPr="00C34A1E" w:rsidRDefault="00ED46CD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1057FD84" w14:textId="77777777" w:rsidR="00BA7327" w:rsidRPr="00C34A1E" w:rsidRDefault="00BA7327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p w14:paraId="19C0D1C2" w14:textId="1CF6C747" w:rsidR="00717D2D" w:rsidRDefault="00717D2D" w:rsidP="5A5370DA">
      <w:pPr>
        <w:widowControl/>
        <w:rPr>
          <w:rFonts w:ascii="Helvetica" w:eastAsia="Times New Roman" w:hAnsi="Helvetica"/>
          <w:sz w:val="20"/>
          <w:szCs w:val="20"/>
        </w:rPr>
      </w:pPr>
    </w:p>
    <w:p w14:paraId="0650DFE3" w14:textId="77777777" w:rsidR="00C770A1" w:rsidRDefault="00C770A1" w:rsidP="00F65C6D">
      <w:pPr>
        <w:spacing w:line="300" w:lineRule="exact"/>
        <w:rPr>
          <w:rFonts w:ascii="Helvetica" w:hAnsi="Helvetica"/>
          <w:b/>
          <w:bCs/>
          <w:sz w:val="32"/>
          <w:szCs w:val="32"/>
        </w:rPr>
      </w:pPr>
    </w:p>
    <w:p w14:paraId="3F9B01C1" w14:textId="4032C297" w:rsidR="7646D273" w:rsidRDefault="7646D273" w:rsidP="7646D273">
      <w:pPr>
        <w:spacing w:line="300" w:lineRule="exact"/>
        <w:rPr>
          <w:rFonts w:ascii="Helvetica" w:hAnsi="Helvetica"/>
          <w:b/>
          <w:bCs/>
          <w:sz w:val="32"/>
          <w:szCs w:val="32"/>
        </w:rPr>
      </w:pPr>
    </w:p>
    <w:p w14:paraId="503B0C38" w14:textId="0BDABF88" w:rsidR="7646D273" w:rsidRDefault="7646D273" w:rsidP="7646D273">
      <w:pPr>
        <w:spacing w:line="300" w:lineRule="exact"/>
        <w:rPr>
          <w:rFonts w:ascii="Helvetica" w:hAnsi="Helvetica"/>
          <w:b/>
          <w:bCs/>
          <w:sz w:val="32"/>
          <w:szCs w:val="32"/>
        </w:rPr>
      </w:pPr>
    </w:p>
    <w:p w14:paraId="01AD8DC6" w14:textId="2E1D92FC" w:rsidR="7646D273" w:rsidRDefault="7646D273" w:rsidP="7646D273">
      <w:pPr>
        <w:spacing w:line="300" w:lineRule="exact"/>
        <w:rPr>
          <w:rFonts w:ascii="Helvetica" w:hAnsi="Helvetica"/>
          <w:b/>
          <w:bCs/>
          <w:sz w:val="32"/>
          <w:szCs w:val="32"/>
        </w:rPr>
      </w:pPr>
    </w:p>
    <w:p w14:paraId="6F16E214" w14:textId="3F71D25E" w:rsidR="7646D273" w:rsidRDefault="7646D273" w:rsidP="7646D273">
      <w:pPr>
        <w:spacing w:line="300" w:lineRule="exact"/>
        <w:rPr>
          <w:rFonts w:ascii="Helvetica" w:hAnsi="Helvetica"/>
          <w:b/>
          <w:bCs/>
          <w:sz w:val="32"/>
          <w:szCs w:val="32"/>
        </w:rPr>
      </w:pPr>
    </w:p>
    <w:p w14:paraId="465D7B88" w14:textId="0C61283A" w:rsidR="00BA7327" w:rsidRPr="00C34A1E" w:rsidRDefault="00BA7327" w:rsidP="00E1407D">
      <w:pPr>
        <w:jc w:val="center"/>
        <w:rPr>
          <w:rFonts w:ascii="Helvetica" w:hAnsi="Helvetica"/>
          <w:b/>
          <w:bCs/>
          <w:sz w:val="32"/>
          <w:szCs w:val="32"/>
          <w:lang w:val="en-CN"/>
        </w:rPr>
      </w:pPr>
      <w:r w:rsidRPr="00C34A1E">
        <w:rPr>
          <w:rFonts w:ascii="Helvetica" w:hAnsi="Helvetica"/>
          <w:b/>
          <w:bCs/>
          <w:sz w:val="32"/>
          <w:szCs w:val="32"/>
        </w:rPr>
        <w:t>ISTE 2.7</w:t>
      </w:r>
      <w:r w:rsidR="00E1407D" w:rsidRPr="00C34A1E">
        <w:rPr>
          <w:rFonts w:ascii="Helvetica" w:hAnsi="Helvetica"/>
          <w:b/>
          <w:bCs/>
          <w:sz w:val="32"/>
          <w:szCs w:val="32"/>
        </w:rPr>
        <w:t xml:space="preserve"> Analyst</w:t>
      </w:r>
    </w:p>
    <w:p w14:paraId="0B58EA53" w14:textId="77777777" w:rsidR="00BA7327" w:rsidRPr="00C34A1E" w:rsidRDefault="00BA7327" w:rsidP="009038F9">
      <w:pPr>
        <w:spacing w:line="300" w:lineRule="exact"/>
        <w:rPr>
          <w:rFonts w:ascii="Helvetica" w:hAnsi="Helvetica"/>
          <w:color w:val="001122"/>
        </w:rPr>
      </w:pP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395"/>
        <w:gridCol w:w="1987"/>
        <w:gridCol w:w="2003"/>
        <w:gridCol w:w="1588"/>
      </w:tblGrid>
      <w:tr w:rsidR="00BA7327" w:rsidRPr="00C34A1E" w14:paraId="67A4D88D" w14:textId="77777777" w:rsidTr="5A5370D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2246D" w14:textId="338DBC6B" w:rsidR="00BA7327" w:rsidRPr="00C34A1E" w:rsidRDefault="009302BA" w:rsidP="00B76CF7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C653B" w14:textId="77777777" w:rsidR="00BA7327" w:rsidRPr="00C34A1E" w:rsidRDefault="00BA7327" w:rsidP="00B76CF7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Substandard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45709" w14:textId="77777777" w:rsidR="00BA7327" w:rsidRPr="00C34A1E" w:rsidRDefault="00BA7327" w:rsidP="00B76CF7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Novice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BBC81" w14:textId="77777777" w:rsidR="00BA7327" w:rsidRPr="00C34A1E" w:rsidRDefault="00BA7327" w:rsidP="00B76CF7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B583D" w14:textId="77777777" w:rsidR="00BA7327" w:rsidRPr="00C34A1E" w:rsidRDefault="00BA7327" w:rsidP="00B76CF7">
            <w:pPr>
              <w:jc w:val="center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</w:tr>
      <w:tr w:rsidR="00020976" w:rsidRPr="00C34A1E" w14:paraId="56E20248" w14:textId="77777777" w:rsidTr="5A5370DA">
        <w:trPr>
          <w:trHeight w:val="196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490E2" w14:textId="3335EED4" w:rsidR="00020976" w:rsidRPr="001E3CB3" w:rsidRDefault="001E3CB3" w:rsidP="001E3CB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1E3CB3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Educators understand and use data to drive their instruction and support students in achieving their learning goals.</w:t>
            </w:r>
          </w:p>
          <w:p w14:paraId="42070B03" w14:textId="77777777" w:rsidR="00020976" w:rsidRPr="001E3CB3" w:rsidRDefault="00020976" w:rsidP="001E3CB3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806FC" w14:textId="77777777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2.7.</w:t>
            </w:r>
            <w:proofErr w:type="spellStart"/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a</w:t>
            </w:r>
            <w:proofErr w:type="spellEnd"/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 xml:space="preserve"> Offer Alternative Assessments</w:t>
            </w:r>
          </w:p>
          <w:p w14:paraId="233E54EC" w14:textId="7055E732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Provide alternative ways for students to demonstrate competency and </w:t>
            </w:r>
            <w:r w:rsidRPr="002A4E33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reflect on their</w:t>
            </w:r>
            <w:r w:rsidRPr="00F16940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 xml:space="preserve"> learning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using technology.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CAB9E" w14:textId="0EA6950E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Uses traditional assessments exclusively.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0839E" w14:textId="27B102C5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Begins to offer some alternative assessment methods.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63F94" w14:textId="4CC3FA62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Provides a variety of alternative assessments effectively.</w:t>
            </w:r>
          </w:p>
        </w:tc>
      </w:tr>
      <w:tr w:rsidR="00020976" w:rsidRPr="00C34A1E" w14:paraId="74CC74F9" w14:textId="77777777" w:rsidTr="5A5370DA"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E6530" w14:textId="77777777" w:rsidR="00020976" w:rsidRPr="00C34A1E" w:rsidRDefault="00020976" w:rsidP="009B7BA7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CC4E6" w14:textId="7AD54638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2.7.b Use Tech to Create Assessments</w:t>
            </w:r>
          </w:p>
          <w:p w14:paraId="0290DD34" w14:textId="1006D7FD" w:rsidR="00020976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 technology to design and implement a variety of formative and </w:t>
            </w:r>
            <w:r w:rsidRPr="002A4E33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summative assessments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that </w:t>
            </w:r>
            <w:r w:rsidRPr="002A4E33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accommodate learner needs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, provide </w:t>
            </w:r>
            <w:r w:rsidRPr="002A4E33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timely feedback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to students and </w:t>
            </w:r>
            <w:r w:rsidRPr="002A4E33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inform instruction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.</w:t>
            </w:r>
          </w:p>
          <w:p w14:paraId="2A1A5298" w14:textId="466B5557" w:rsidR="00020976" w:rsidRPr="00C34A1E" w:rsidRDefault="00020976" w:rsidP="5A5370DA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F5D0C" w14:textId="156971FF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Limited use of technology in assessments.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1684E" w14:textId="094708CD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Uses technology for some assessments.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B5519" w14:textId="052946B1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Effectively designs and implements assessments using technology.</w:t>
            </w:r>
          </w:p>
        </w:tc>
      </w:tr>
      <w:tr w:rsidR="00020976" w:rsidRPr="00C34A1E" w14:paraId="704B6CD6" w14:textId="77777777" w:rsidTr="5A5370DA">
        <w:trPr>
          <w:trHeight w:val="589"/>
        </w:trPr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06CF1" w14:textId="77777777" w:rsidR="00020976" w:rsidRPr="00C34A1E" w:rsidRDefault="00020976" w:rsidP="009B7BA7">
            <w:pPr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03664" w14:textId="1F0E59B3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b/>
                <w:bCs/>
                <w:color w:val="000000"/>
                <w:sz w:val="22"/>
                <w:szCs w:val="22"/>
              </w:rPr>
              <w:t>2.7.c Use Data to Guide Progress</w:t>
            </w:r>
          </w:p>
          <w:p w14:paraId="13076CFF" w14:textId="032042E4" w:rsidR="00020976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2A4E33">
              <w:rPr>
                <w:rFonts w:ascii="Helvetica" w:eastAsia="Times New Roman" w:hAnsi="Helvetica" w:cs="Segoe UI"/>
                <w:color w:val="000000"/>
                <w:sz w:val="22"/>
                <w:szCs w:val="22"/>
                <w:u w:val="single"/>
              </w:rPr>
              <w:t>Use assessment data</w:t>
            </w: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 to guide progress and communicate with students, parents and education stakeholders to build student self-direction</w:t>
            </w:r>
          </w:p>
          <w:p w14:paraId="11434FD5" w14:textId="7F964903" w:rsidR="00020976" w:rsidRPr="00C34A1E" w:rsidRDefault="00020976" w:rsidP="5A5370DA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A4604" w14:textId="1B8999D8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Rarely uses assessment data to inform instruction.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CE4AA" w14:textId="08DFA706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C34A1E"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  <w:t>Uses data occasionally to guide progress.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D2619" w14:textId="07174376" w:rsidR="00020976" w:rsidRPr="00C34A1E" w:rsidRDefault="00020976" w:rsidP="00DC112B">
            <w:pPr>
              <w:jc w:val="left"/>
              <w:rPr>
                <w:rFonts w:ascii="Helvetica" w:eastAsia="Times New Roman" w:hAnsi="Helvetica" w:cs="Segoe UI"/>
                <w:color w:val="000000"/>
                <w:sz w:val="22"/>
                <w:szCs w:val="22"/>
              </w:rPr>
            </w:pPr>
            <w:r w:rsidRPr="00DE77BB">
              <w:rPr>
                <w:rFonts w:ascii="Helvetica" w:eastAsia="Times New Roman" w:hAnsi="Helvetica" w:cs="Segoe UI"/>
                <w:color w:val="000000"/>
                <w:sz w:val="22"/>
                <w:szCs w:val="22"/>
                <w:highlight w:val="yellow"/>
              </w:rPr>
              <w:t>Consistently analyzes and uses data to adjust instruction and support students.</w:t>
            </w:r>
          </w:p>
        </w:tc>
      </w:tr>
    </w:tbl>
    <w:p w14:paraId="2B571215" w14:textId="77777777" w:rsidR="00BA7327" w:rsidRPr="00C34A1E" w:rsidRDefault="00BA7327" w:rsidP="00B66ADA">
      <w:pPr>
        <w:widowControl/>
        <w:jc w:val="distribute"/>
        <w:rPr>
          <w:rFonts w:ascii="Helvetica" w:eastAsia="Times New Roman" w:hAnsi="Helvetica"/>
          <w:kern w:val="0"/>
          <w:sz w:val="20"/>
          <w:szCs w:val="20"/>
        </w:rPr>
      </w:pPr>
    </w:p>
    <w:sectPr w:rsidR="00BA7327" w:rsidRPr="00C34A1E" w:rsidSect="00613406">
      <w:headerReference w:type="default" r:id="rId7"/>
      <w:footerReference w:type="default" r:id="rId8"/>
      <w:pgSz w:w="11900" w:h="16840"/>
      <w:pgMar w:top="284" w:right="680" w:bottom="284" w:left="6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995E0" w14:textId="77777777" w:rsidR="00A87D3D" w:rsidRDefault="00A87D3D" w:rsidP="007777B1">
      <w:r>
        <w:separator/>
      </w:r>
    </w:p>
  </w:endnote>
  <w:endnote w:type="continuationSeparator" w:id="0">
    <w:p w14:paraId="1D75FB10" w14:textId="77777777" w:rsidR="00A87D3D" w:rsidRDefault="00A87D3D" w:rsidP="0077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9DCB2" w14:textId="077304EA" w:rsidR="0079625B" w:rsidRDefault="00613406">
    <w:pPr>
      <w:pStyle w:val="Footer"/>
    </w:pPr>
    <w:r w:rsidRPr="00E75496">
      <w:rPr>
        <w:noProof/>
      </w:rPr>
      <w:drawing>
        <wp:inline distT="0" distB="0" distL="0" distR="0" wp14:anchorId="6290461E" wp14:editId="501F29AC">
          <wp:extent cx="6692900" cy="6299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59515" w14:textId="77777777" w:rsidR="00A87D3D" w:rsidRDefault="00A87D3D" w:rsidP="007777B1">
      <w:r>
        <w:separator/>
      </w:r>
    </w:p>
  </w:footnote>
  <w:footnote w:type="continuationSeparator" w:id="0">
    <w:p w14:paraId="06DE9E02" w14:textId="77777777" w:rsidR="00A87D3D" w:rsidRDefault="00A87D3D" w:rsidP="0077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A5136" w14:textId="1573D1B4" w:rsidR="007777B1" w:rsidRDefault="00770668" w:rsidP="0003396F">
    <w:pPr>
      <w:pStyle w:val="Header"/>
      <w:jc w:val="center"/>
    </w:pPr>
    <w:r>
      <w:rPr>
        <w:noProof/>
      </w:rPr>
      <w:drawing>
        <wp:inline distT="0" distB="0" distL="0" distR="0" wp14:anchorId="1740A9C1" wp14:editId="37D217EC">
          <wp:extent cx="6692900" cy="10687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0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5871"/>
    <w:multiLevelType w:val="hybridMultilevel"/>
    <w:tmpl w:val="3232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731"/>
    <w:multiLevelType w:val="hybridMultilevel"/>
    <w:tmpl w:val="D9AAD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218A5"/>
    <w:multiLevelType w:val="hybridMultilevel"/>
    <w:tmpl w:val="3C6EB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77C0F"/>
    <w:multiLevelType w:val="hybridMultilevel"/>
    <w:tmpl w:val="4198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252"/>
    <w:multiLevelType w:val="hybridMultilevel"/>
    <w:tmpl w:val="B12E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1FC2"/>
    <w:multiLevelType w:val="hybridMultilevel"/>
    <w:tmpl w:val="110A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697C"/>
    <w:multiLevelType w:val="hybridMultilevel"/>
    <w:tmpl w:val="18FC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B76D3"/>
    <w:multiLevelType w:val="hybridMultilevel"/>
    <w:tmpl w:val="7F24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23F65"/>
    <w:multiLevelType w:val="hybridMultilevel"/>
    <w:tmpl w:val="651EA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8E067E"/>
    <w:multiLevelType w:val="multilevel"/>
    <w:tmpl w:val="9F5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0E2A8B"/>
    <w:multiLevelType w:val="hybridMultilevel"/>
    <w:tmpl w:val="8E887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796298"/>
    <w:multiLevelType w:val="hybridMultilevel"/>
    <w:tmpl w:val="77625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018C8"/>
    <w:multiLevelType w:val="hybridMultilevel"/>
    <w:tmpl w:val="B2783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A35BAC"/>
    <w:multiLevelType w:val="hybridMultilevel"/>
    <w:tmpl w:val="2A5A1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D047A"/>
    <w:multiLevelType w:val="hybridMultilevel"/>
    <w:tmpl w:val="CB2E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34E0A"/>
    <w:multiLevelType w:val="hybridMultilevel"/>
    <w:tmpl w:val="2FA6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81103"/>
    <w:multiLevelType w:val="hybridMultilevel"/>
    <w:tmpl w:val="9EE2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55D75"/>
    <w:multiLevelType w:val="hybridMultilevel"/>
    <w:tmpl w:val="35124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4B5586"/>
    <w:multiLevelType w:val="hybridMultilevel"/>
    <w:tmpl w:val="E0CED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C2006"/>
    <w:multiLevelType w:val="hybridMultilevel"/>
    <w:tmpl w:val="86CE0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083BF9"/>
    <w:multiLevelType w:val="hybridMultilevel"/>
    <w:tmpl w:val="F6F2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91F21"/>
    <w:multiLevelType w:val="hybridMultilevel"/>
    <w:tmpl w:val="C14A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066FC"/>
    <w:multiLevelType w:val="hybridMultilevel"/>
    <w:tmpl w:val="3C3AD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9A02C8"/>
    <w:multiLevelType w:val="hybridMultilevel"/>
    <w:tmpl w:val="B7A4A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6477183">
    <w:abstractNumId w:val="15"/>
  </w:num>
  <w:num w:numId="2" w16cid:durableId="1716462738">
    <w:abstractNumId w:val="9"/>
  </w:num>
  <w:num w:numId="3" w16cid:durableId="1446541875">
    <w:abstractNumId w:val="21"/>
  </w:num>
  <w:num w:numId="4" w16cid:durableId="450906011">
    <w:abstractNumId w:val="18"/>
  </w:num>
  <w:num w:numId="5" w16cid:durableId="163400803">
    <w:abstractNumId w:val="23"/>
  </w:num>
  <w:num w:numId="6" w16cid:durableId="620457092">
    <w:abstractNumId w:val="2"/>
  </w:num>
  <w:num w:numId="7" w16cid:durableId="1799880973">
    <w:abstractNumId w:val="0"/>
  </w:num>
  <w:num w:numId="8" w16cid:durableId="598828459">
    <w:abstractNumId w:val="14"/>
  </w:num>
  <w:num w:numId="9" w16cid:durableId="874275268">
    <w:abstractNumId w:val="3"/>
  </w:num>
  <w:num w:numId="10" w16cid:durableId="1962417571">
    <w:abstractNumId w:val="10"/>
  </w:num>
  <w:num w:numId="11" w16cid:durableId="902179482">
    <w:abstractNumId w:val="6"/>
  </w:num>
  <w:num w:numId="12" w16cid:durableId="1068305241">
    <w:abstractNumId w:val="1"/>
  </w:num>
  <w:num w:numId="13" w16cid:durableId="1132409804">
    <w:abstractNumId w:val="19"/>
  </w:num>
  <w:num w:numId="14" w16cid:durableId="195167342">
    <w:abstractNumId w:val="17"/>
  </w:num>
  <w:num w:numId="15" w16cid:durableId="511605494">
    <w:abstractNumId w:val="22"/>
  </w:num>
  <w:num w:numId="16" w16cid:durableId="1175218910">
    <w:abstractNumId w:val="5"/>
  </w:num>
  <w:num w:numId="17" w16cid:durableId="1661040883">
    <w:abstractNumId w:val="11"/>
  </w:num>
  <w:num w:numId="18" w16cid:durableId="784349549">
    <w:abstractNumId w:val="13"/>
  </w:num>
  <w:num w:numId="19" w16cid:durableId="1028868065">
    <w:abstractNumId w:val="7"/>
  </w:num>
  <w:num w:numId="20" w16cid:durableId="1881283545">
    <w:abstractNumId w:val="4"/>
  </w:num>
  <w:num w:numId="21" w16cid:durableId="1273707273">
    <w:abstractNumId w:val="12"/>
  </w:num>
  <w:num w:numId="22" w16cid:durableId="1993606824">
    <w:abstractNumId w:val="8"/>
  </w:num>
  <w:num w:numId="23" w16cid:durableId="2009407671">
    <w:abstractNumId w:val="16"/>
  </w:num>
  <w:num w:numId="24" w16cid:durableId="10936974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B1"/>
    <w:rsid w:val="00020976"/>
    <w:rsid w:val="00024A69"/>
    <w:rsid w:val="00032BD2"/>
    <w:rsid w:val="00032F41"/>
    <w:rsid w:val="0003396F"/>
    <w:rsid w:val="00035B27"/>
    <w:rsid w:val="00047F12"/>
    <w:rsid w:val="00057FD0"/>
    <w:rsid w:val="00063BEE"/>
    <w:rsid w:val="00086EC8"/>
    <w:rsid w:val="000A06EA"/>
    <w:rsid w:val="000A0F46"/>
    <w:rsid w:val="000A132E"/>
    <w:rsid w:val="000A3B75"/>
    <w:rsid w:val="000C6090"/>
    <w:rsid w:val="000C6829"/>
    <w:rsid w:val="000D0C0B"/>
    <w:rsid w:val="000D3790"/>
    <w:rsid w:val="000D3E2E"/>
    <w:rsid w:val="000F5ACD"/>
    <w:rsid w:val="00105D3E"/>
    <w:rsid w:val="00120899"/>
    <w:rsid w:val="00132515"/>
    <w:rsid w:val="00147215"/>
    <w:rsid w:val="0016380D"/>
    <w:rsid w:val="001658A4"/>
    <w:rsid w:val="00166C80"/>
    <w:rsid w:val="0017190C"/>
    <w:rsid w:val="001756E2"/>
    <w:rsid w:val="00184CA6"/>
    <w:rsid w:val="001907D4"/>
    <w:rsid w:val="00192ACE"/>
    <w:rsid w:val="00197BF5"/>
    <w:rsid w:val="001B29C9"/>
    <w:rsid w:val="001B5DFA"/>
    <w:rsid w:val="001C59A1"/>
    <w:rsid w:val="001D70F3"/>
    <w:rsid w:val="001E3CB3"/>
    <w:rsid w:val="001F0B25"/>
    <w:rsid w:val="001F2EFA"/>
    <w:rsid w:val="001F3DA4"/>
    <w:rsid w:val="00201223"/>
    <w:rsid w:val="002064D5"/>
    <w:rsid w:val="00215CC2"/>
    <w:rsid w:val="002424BB"/>
    <w:rsid w:val="00250C0A"/>
    <w:rsid w:val="00255A09"/>
    <w:rsid w:val="0026343F"/>
    <w:rsid w:val="00282C91"/>
    <w:rsid w:val="002A0FA2"/>
    <w:rsid w:val="002A4E33"/>
    <w:rsid w:val="002A5194"/>
    <w:rsid w:val="002B6A8E"/>
    <w:rsid w:val="002C34C7"/>
    <w:rsid w:val="002D2195"/>
    <w:rsid w:val="002D56CB"/>
    <w:rsid w:val="002E0062"/>
    <w:rsid w:val="002F46AB"/>
    <w:rsid w:val="00323202"/>
    <w:rsid w:val="003375BA"/>
    <w:rsid w:val="00357356"/>
    <w:rsid w:val="00357831"/>
    <w:rsid w:val="00371FAE"/>
    <w:rsid w:val="00384851"/>
    <w:rsid w:val="003901FC"/>
    <w:rsid w:val="003A2EA3"/>
    <w:rsid w:val="003A5859"/>
    <w:rsid w:val="003A64BF"/>
    <w:rsid w:val="003B47F2"/>
    <w:rsid w:val="003C2CDE"/>
    <w:rsid w:val="003C74BD"/>
    <w:rsid w:val="003D6D52"/>
    <w:rsid w:val="003E32FD"/>
    <w:rsid w:val="00404FE3"/>
    <w:rsid w:val="0040596F"/>
    <w:rsid w:val="00407947"/>
    <w:rsid w:val="00407D11"/>
    <w:rsid w:val="00407F09"/>
    <w:rsid w:val="0041585D"/>
    <w:rsid w:val="00425348"/>
    <w:rsid w:val="00426884"/>
    <w:rsid w:val="00427A1B"/>
    <w:rsid w:val="0043150B"/>
    <w:rsid w:val="00436571"/>
    <w:rsid w:val="00485506"/>
    <w:rsid w:val="004A1529"/>
    <w:rsid w:val="004B5FF2"/>
    <w:rsid w:val="004D5FB7"/>
    <w:rsid w:val="004E2D79"/>
    <w:rsid w:val="004E4C34"/>
    <w:rsid w:val="004E5F89"/>
    <w:rsid w:val="004E77DD"/>
    <w:rsid w:val="004F43EF"/>
    <w:rsid w:val="004F496A"/>
    <w:rsid w:val="005234DC"/>
    <w:rsid w:val="00537212"/>
    <w:rsid w:val="005571D5"/>
    <w:rsid w:val="00563305"/>
    <w:rsid w:val="00570E30"/>
    <w:rsid w:val="005803BF"/>
    <w:rsid w:val="00592FFF"/>
    <w:rsid w:val="00596045"/>
    <w:rsid w:val="005A6764"/>
    <w:rsid w:val="005A771A"/>
    <w:rsid w:val="005B272F"/>
    <w:rsid w:val="005B67FC"/>
    <w:rsid w:val="005E3BAB"/>
    <w:rsid w:val="005E774B"/>
    <w:rsid w:val="0060584B"/>
    <w:rsid w:val="0060703B"/>
    <w:rsid w:val="0061157C"/>
    <w:rsid w:val="00613406"/>
    <w:rsid w:val="006205A4"/>
    <w:rsid w:val="006266D4"/>
    <w:rsid w:val="006527CE"/>
    <w:rsid w:val="0069359D"/>
    <w:rsid w:val="006968F4"/>
    <w:rsid w:val="006A61BF"/>
    <w:rsid w:val="006B5D27"/>
    <w:rsid w:val="006C5F30"/>
    <w:rsid w:val="006C6406"/>
    <w:rsid w:val="006C6AD0"/>
    <w:rsid w:val="006D27AD"/>
    <w:rsid w:val="006D2E12"/>
    <w:rsid w:val="00711713"/>
    <w:rsid w:val="00713D39"/>
    <w:rsid w:val="00717D2D"/>
    <w:rsid w:val="00732E6F"/>
    <w:rsid w:val="00770668"/>
    <w:rsid w:val="00774D98"/>
    <w:rsid w:val="007777B1"/>
    <w:rsid w:val="00780ABA"/>
    <w:rsid w:val="00786BA3"/>
    <w:rsid w:val="007915AF"/>
    <w:rsid w:val="0079359A"/>
    <w:rsid w:val="007954C2"/>
    <w:rsid w:val="0079625B"/>
    <w:rsid w:val="00796B51"/>
    <w:rsid w:val="00797C12"/>
    <w:rsid w:val="007A0CCC"/>
    <w:rsid w:val="007A7794"/>
    <w:rsid w:val="007B039E"/>
    <w:rsid w:val="007D3632"/>
    <w:rsid w:val="007D3D73"/>
    <w:rsid w:val="007E3589"/>
    <w:rsid w:val="007F5512"/>
    <w:rsid w:val="007F7639"/>
    <w:rsid w:val="0080074F"/>
    <w:rsid w:val="00816CAC"/>
    <w:rsid w:val="008251F3"/>
    <w:rsid w:val="008332FF"/>
    <w:rsid w:val="00847FA4"/>
    <w:rsid w:val="00857006"/>
    <w:rsid w:val="00871309"/>
    <w:rsid w:val="0087490A"/>
    <w:rsid w:val="00881642"/>
    <w:rsid w:val="00885DDC"/>
    <w:rsid w:val="00887194"/>
    <w:rsid w:val="0089180C"/>
    <w:rsid w:val="00895E70"/>
    <w:rsid w:val="008A08B2"/>
    <w:rsid w:val="008B4EFF"/>
    <w:rsid w:val="008B5C4D"/>
    <w:rsid w:val="008D65FF"/>
    <w:rsid w:val="009038F9"/>
    <w:rsid w:val="00905A3F"/>
    <w:rsid w:val="00922E15"/>
    <w:rsid w:val="009302BA"/>
    <w:rsid w:val="00937D28"/>
    <w:rsid w:val="00964143"/>
    <w:rsid w:val="00965D26"/>
    <w:rsid w:val="00977068"/>
    <w:rsid w:val="00983FB7"/>
    <w:rsid w:val="00987574"/>
    <w:rsid w:val="009B1EFD"/>
    <w:rsid w:val="009B60E8"/>
    <w:rsid w:val="009B7BA7"/>
    <w:rsid w:val="009C7CEE"/>
    <w:rsid w:val="009E683F"/>
    <w:rsid w:val="009F1C4A"/>
    <w:rsid w:val="00A030E3"/>
    <w:rsid w:val="00A130F2"/>
    <w:rsid w:val="00A27860"/>
    <w:rsid w:val="00A27A6F"/>
    <w:rsid w:val="00A60EE6"/>
    <w:rsid w:val="00A66E15"/>
    <w:rsid w:val="00A730D6"/>
    <w:rsid w:val="00A77CBD"/>
    <w:rsid w:val="00A87D3D"/>
    <w:rsid w:val="00AA4888"/>
    <w:rsid w:val="00AB44A6"/>
    <w:rsid w:val="00AF1968"/>
    <w:rsid w:val="00B00A49"/>
    <w:rsid w:val="00B12C62"/>
    <w:rsid w:val="00B161DF"/>
    <w:rsid w:val="00B1740E"/>
    <w:rsid w:val="00B45234"/>
    <w:rsid w:val="00B466F1"/>
    <w:rsid w:val="00B54E8F"/>
    <w:rsid w:val="00B576D8"/>
    <w:rsid w:val="00B6488B"/>
    <w:rsid w:val="00B66ADA"/>
    <w:rsid w:val="00B76CF7"/>
    <w:rsid w:val="00B970AE"/>
    <w:rsid w:val="00BA7327"/>
    <w:rsid w:val="00BC57C9"/>
    <w:rsid w:val="00BF6B81"/>
    <w:rsid w:val="00C07A31"/>
    <w:rsid w:val="00C2040C"/>
    <w:rsid w:val="00C259A1"/>
    <w:rsid w:val="00C31FFF"/>
    <w:rsid w:val="00C3285E"/>
    <w:rsid w:val="00C34A1E"/>
    <w:rsid w:val="00C3669B"/>
    <w:rsid w:val="00C44CE3"/>
    <w:rsid w:val="00C57176"/>
    <w:rsid w:val="00C770A1"/>
    <w:rsid w:val="00C826AD"/>
    <w:rsid w:val="00C82998"/>
    <w:rsid w:val="00CA1541"/>
    <w:rsid w:val="00CA1D3D"/>
    <w:rsid w:val="00CA39D1"/>
    <w:rsid w:val="00CA4C3C"/>
    <w:rsid w:val="00CA7ED8"/>
    <w:rsid w:val="00CB0AAF"/>
    <w:rsid w:val="00CC6B99"/>
    <w:rsid w:val="00CC6DE1"/>
    <w:rsid w:val="00CD5CEB"/>
    <w:rsid w:val="00CE62E8"/>
    <w:rsid w:val="00CF323E"/>
    <w:rsid w:val="00D31C6F"/>
    <w:rsid w:val="00D44E3C"/>
    <w:rsid w:val="00D57813"/>
    <w:rsid w:val="00D64826"/>
    <w:rsid w:val="00D8394A"/>
    <w:rsid w:val="00D90E67"/>
    <w:rsid w:val="00D94924"/>
    <w:rsid w:val="00D9528B"/>
    <w:rsid w:val="00D95624"/>
    <w:rsid w:val="00DA1162"/>
    <w:rsid w:val="00DA7D3F"/>
    <w:rsid w:val="00DC112B"/>
    <w:rsid w:val="00DD306D"/>
    <w:rsid w:val="00DE211D"/>
    <w:rsid w:val="00DE77BB"/>
    <w:rsid w:val="00DF1573"/>
    <w:rsid w:val="00DF3301"/>
    <w:rsid w:val="00E12356"/>
    <w:rsid w:val="00E1407D"/>
    <w:rsid w:val="00E205ED"/>
    <w:rsid w:val="00E22F5F"/>
    <w:rsid w:val="00E6347C"/>
    <w:rsid w:val="00E70BBC"/>
    <w:rsid w:val="00E925ED"/>
    <w:rsid w:val="00E93793"/>
    <w:rsid w:val="00E966A8"/>
    <w:rsid w:val="00EA5C53"/>
    <w:rsid w:val="00EB08A6"/>
    <w:rsid w:val="00EB193F"/>
    <w:rsid w:val="00EC0D04"/>
    <w:rsid w:val="00ED198F"/>
    <w:rsid w:val="00ED46CD"/>
    <w:rsid w:val="00EE0227"/>
    <w:rsid w:val="00EE34FC"/>
    <w:rsid w:val="00EE371F"/>
    <w:rsid w:val="00EE5206"/>
    <w:rsid w:val="00EF2721"/>
    <w:rsid w:val="00F16940"/>
    <w:rsid w:val="00F503A5"/>
    <w:rsid w:val="00F53FF9"/>
    <w:rsid w:val="00F62926"/>
    <w:rsid w:val="00F62A04"/>
    <w:rsid w:val="00F65C6D"/>
    <w:rsid w:val="00F80C87"/>
    <w:rsid w:val="00F832C7"/>
    <w:rsid w:val="00F96839"/>
    <w:rsid w:val="00FA2107"/>
    <w:rsid w:val="00FA5273"/>
    <w:rsid w:val="00FB05F9"/>
    <w:rsid w:val="00FB6BAF"/>
    <w:rsid w:val="00FB6E9D"/>
    <w:rsid w:val="00FC2AC0"/>
    <w:rsid w:val="00FC3AA1"/>
    <w:rsid w:val="00FD7137"/>
    <w:rsid w:val="00FE4B98"/>
    <w:rsid w:val="00FE6219"/>
    <w:rsid w:val="00FE7972"/>
    <w:rsid w:val="4064E043"/>
    <w:rsid w:val="5A5370DA"/>
    <w:rsid w:val="6F83FAE0"/>
    <w:rsid w:val="742A9693"/>
    <w:rsid w:val="7646D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79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5506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9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7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B1"/>
  </w:style>
  <w:style w:type="paragraph" w:styleId="Footer">
    <w:name w:val="footer"/>
    <w:basedOn w:val="Normal"/>
    <w:link w:val="FooterChar"/>
    <w:uiPriority w:val="99"/>
    <w:unhideWhenUsed/>
    <w:rsid w:val="0077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7B1"/>
  </w:style>
  <w:style w:type="paragraph" w:styleId="ListParagraph">
    <w:name w:val="List Paragraph"/>
    <w:basedOn w:val="Normal"/>
    <w:uiPriority w:val="34"/>
    <w:qFormat/>
    <w:rsid w:val="004B5FF2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34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FC"/>
    <w:rPr>
      <w:rFonts w:ascii="Times New Roman" w:eastAsia="SimSun" w:hAnsi="Times New Roman" w:cs="Times New Roman"/>
      <w:kern w:val="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E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A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5506"/>
    <w:pPr>
      <w:widowControl/>
      <w:spacing w:before="100" w:beforeAutospacing="1" w:after="100" w:afterAutospacing="1"/>
      <w:jc w:val="left"/>
    </w:pPr>
    <w:rPr>
      <w:rFonts w:eastAsiaTheme="minorHAnsi"/>
      <w:kern w:val="0"/>
      <w:sz w:val="24"/>
      <w:lang w:eastAsia="en-US"/>
    </w:rPr>
  </w:style>
  <w:style w:type="table" w:styleId="TableGrid">
    <w:name w:val="Table Grid"/>
    <w:basedOn w:val="TableNormal"/>
    <w:uiPriority w:val="39"/>
    <w:rsid w:val="000D0C0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11713"/>
  </w:style>
  <w:style w:type="character" w:customStyle="1" w:styleId="eop">
    <w:name w:val="eop"/>
    <w:basedOn w:val="DefaultParagraphFont"/>
    <w:rsid w:val="00711713"/>
  </w:style>
  <w:style w:type="character" w:customStyle="1" w:styleId="underline">
    <w:name w:val="underline"/>
    <w:basedOn w:val="DefaultParagraphFont"/>
    <w:rsid w:val="00B66ADA"/>
  </w:style>
  <w:style w:type="character" w:customStyle="1" w:styleId="Heading2Char">
    <w:name w:val="Heading 2 Char"/>
    <w:basedOn w:val="DefaultParagraphFont"/>
    <w:link w:val="Heading2"/>
    <w:uiPriority w:val="9"/>
    <w:semiHidden/>
    <w:rsid w:val="00F6292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1427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Adella Kenneally</dc:creator>
  <cp:keywords/>
  <dc:description/>
  <cp:lastModifiedBy>Putri Wanna</cp:lastModifiedBy>
  <cp:revision>311</cp:revision>
  <cp:lastPrinted>2018-12-10T04:20:00Z</cp:lastPrinted>
  <dcterms:created xsi:type="dcterms:W3CDTF">2024-09-03T05:31:00Z</dcterms:created>
  <dcterms:modified xsi:type="dcterms:W3CDTF">2025-09-09T05:27:00Z</dcterms:modified>
</cp:coreProperties>
</file>